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8D" w:rsidRDefault="00D673D1">
      <w:pPr>
        <w:pStyle w:val="1"/>
        <w:keepNext w:val="0"/>
        <w:keepLines w:val="0"/>
        <w:widowControl/>
        <w:shd w:val="clear" w:color="auto" w:fill="FFFFFF"/>
        <w:spacing w:before="0" w:after="0" w:line="360" w:lineRule="auto"/>
        <w:jc w:val="center"/>
        <w:rPr>
          <w:rFonts w:ascii="宋体" w:hAnsi="宋体" w:cs="宋体"/>
        </w:rPr>
      </w:pPr>
      <w:r w:rsidRPr="00D673D1">
        <w:rPr>
          <w:rFonts w:ascii="宋体" w:hAnsi="宋体" w:cs="宋体" w:hint="eastAsia"/>
        </w:rPr>
        <w:t>虚拟现实程序设计赛</w:t>
      </w:r>
      <w:r>
        <w:rPr>
          <w:rFonts w:ascii="宋体" w:hAnsi="宋体" w:cs="宋体" w:hint="eastAsia"/>
        </w:rPr>
        <w:t>项细则</w:t>
      </w:r>
    </w:p>
    <w:p w:rsidR="00C92A8D" w:rsidRDefault="00D673D1">
      <w:pPr>
        <w:widowControl/>
        <w:spacing w:line="360" w:lineRule="auto"/>
        <w:rPr>
          <w:rFonts w:ascii="宋体" w:hAnsi="宋体" w:cs="宋体"/>
          <w:b/>
          <w:bCs/>
          <w:color w:val="000000"/>
          <w:kern w:val="0"/>
          <w:sz w:val="28"/>
          <w:szCs w:val="28"/>
        </w:rPr>
      </w:pPr>
      <w:r>
        <w:rPr>
          <w:rFonts w:ascii="宋体" w:hAnsi="宋体" w:cs="宋体" w:hint="eastAsia"/>
          <w:b/>
          <w:bCs/>
          <w:color w:val="000000"/>
          <w:kern w:val="0"/>
          <w:sz w:val="28"/>
          <w:szCs w:val="28"/>
        </w:rPr>
        <w:t>一、参赛范围</w:t>
      </w:r>
    </w:p>
    <w:p w:rsidR="00C92A8D" w:rsidRDefault="00D673D1">
      <w:pPr>
        <w:pStyle w:val="a8"/>
        <w:spacing w:before="0" w:beforeAutospacing="0" w:after="0" w:afterAutospacing="0" w:line="360" w:lineRule="auto"/>
        <w:ind w:firstLineChars="200" w:firstLine="562"/>
        <w:jc w:val="both"/>
        <w:rPr>
          <w:kern w:val="2"/>
          <w:sz w:val="28"/>
          <w:szCs w:val="28"/>
        </w:rPr>
      </w:pPr>
      <w:r>
        <w:rPr>
          <w:rFonts w:hint="eastAsia"/>
          <w:b/>
          <w:bCs/>
          <w:kern w:val="2"/>
          <w:sz w:val="28"/>
          <w:szCs w:val="28"/>
        </w:rPr>
        <w:t>参赛组别：</w:t>
      </w:r>
      <w:r>
        <w:rPr>
          <w:rFonts w:hint="eastAsia"/>
          <w:kern w:val="2"/>
          <w:sz w:val="28"/>
          <w:szCs w:val="28"/>
        </w:rPr>
        <w:t>小学组、初中组、高中组（含职高、中专及五年一贯制中专阶段）。</w:t>
      </w:r>
    </w:p>
    <w:p w:rsidR="00C92A8D" w:rsidRDefault="00D673D1">
      <w:pPr>
        <w:pStyle w:val="a8"/>
        <w:spacing w:before="0" w:beforeAutospacing="0" w:after="0" w:afterAutospacing="0" w:line="360" w:lineRule="auto"/>
        <w:ind w:firstLineChars="200" w:firstLine="562"/>
        <w:jc w:val="both"/>
        <w:rPr>
          <w:kern w:val="2"/>
          <w:sz w:val="28"/>
          <w:szCs w:val="28"/>
        </w:rPr>
      </w:pPr>
      <w:r>
        <w:rPr>
          <w:rFonts w:hint="eastAsia"/>
          <w:b/>
          <w:bCs/>
          <w:kern w:val="2"/>
          <w:sz w:val="28"/>
          <w:szCs w:val="28"/>
        </w:rPr>
        <w:t>参赛人数：</w:t>
      </w:r>
      <w:r>
        <w:rPr>
          <w:rFonts w:hint="eastAsia"/>
          <w:kern w:val="2"/>
          <w:sz w:val="28"/>
          <w:szCs w:val="28"/>
        </w:rPr>
        <w:t>每队1名学生，指导教师1名</w:t>
      </w:r>
    </w:p>
    <w:p w:rsidR="00C92A8D" w:rsidRDefault="00D673D1">
      <w:pPr>
        <w:widowControl/>
        <w:spacing w:line="360" w:lineRule="auto"/>
        <w:rPr>
          <w:rFonts w:ascii="宋体" w:hAnsi="宋体" w:cs="宋体"/>
          <w:b/>
          <w:bCs/>
          <w:color w:val="000000"/>
          <w:kern w:val="0"/>
          <w:sz w:val="28"/>
          <w:szCs w:val="28"/>
        </w:rPr>
      </w:pPr>
      <w:r>
        <w:rPr>
          <w:rFonts w:ascii="宋体" w:hAnsi="宋体" w:cs="宋体" w:hint="eastAsia"/>
          <w:b/>
          <w:bCs/>
          <w:color w:val="000000"/>
          <w:kern w:val="0"/>
          <w:sz w:val="28"/>
          <w:szCs w:val="28"/>
        </w:rPr>
        <w:t>二、比赛说明</w:t>
      </w:r>
    </w:p>
    <w:p w:rsidR="00C92A8D" w:rsidRDefault="00D673D1">
      <w:pPr>
        <w:spacing w:line="360" w:lineRule="auto"/>
        <w:ind w:firstLine="560"/>
        <w:rPr>
          <w:rFonts w:ascii="宋体" w:hAnsi="宋体" w:cs="宋体"/>
          <w:sz w:val="24"/>
          <w:szCs w:val="24"/>
        </w:rPr>
      </w:pPr>
      <w:r>
        <w:rPr>
          <w:rFonts w:ascii="宋体" w:hAnsi="宋体" w:cs="宋体" w:hint="eastAsia"/>
          <w:b/>
          <w:bCs/>
          <w:sz w:val="28"/>
          <w:szCs w:val="28"/>
        </w:rPr>
        <w:t>比赛类型：</w:t>
      </w:r>
      <w:r>
        <w:rPr>
          <w:rFonts w:hint="eastAsia"/>
          <w:sz w:val="28"/>
          <w:szCs w:val="28"/>
        </w:rPr>
        <w:t>线上选拔</w:t>
      </w:r>
      <w:r>
        <w:rPr>
          <w:rFonts w:hint="eastAsia"/>
          <w:sz w:val="28"/>
          <w:szCs w:val="28"/>
        </w:rPr>
        <w:t>+</w:t>
      </w:r>
      <w:r>
        <w:rPr>
          <w:rFonts w:ascii="宋体" w:hAnsi="宋体" w:cs="宋体" w:hint="eastAsia"/>
          <w:sz w:val="28"/>
          <w:szCs w:val="28"/>
        </w:rPr>
        <w:t>线下展评。</w:t>
      </w:r>
    </w:p>
    <w:p w:rsidR="00C92A8D" w:rsidRDefault="00D673D1">
      <w:pPr>
        <w:spacing w:line="360" w:lineRule="auto"/>
        <w:ind w:firstLineChars="200" w:firstLine="562"/>
        <w:rPr>
          <w:rFonts w:ascii="宋体" w:hAnsi="宋体" w:cs="宋体"/>
          <w:sz w:val="28"/>
          <w:szCs w:val="28"/>
        </w:rPr>
      </w:pPr>
      <w:r>
        <w:rPr>
          <w:rFonts w:ascii="宋体" w:hAnsi="宋体" w:cs="宋体" w:hint="eastAsia"/>
          <w:b/>
          <w:bCs/>
          <w:sz w:val="28"/>
          <w:szCs w:val="28"/>
        </w:rPr>
        <w:t>作品形态界定：</w:t>
      </w:r>
      <w:r>
        <w:rPr>
          <w:rFonts w:hint="eastAsia"/>
          <w:sz w:val="28"/>
          <w:szCs w:val="28"/>
        </w:rPr>
        <w:t>通过三维程序创作引擎，</w:t>
      </w:r>
      <w:r>
        <w:rPr>
          <w:sz w:val="28"/>
          <w:szCs w:val="28"/>
        </w:rPr>
        <w:t>围绕特定主题，创作</w:t>
      </w:r>
      <w:r>
        <w:rPr>
          <w:rFonts w:hint="eastAsia"/>
          <w:sz w:val="28"/>
          <w:szCs w:val="28"/>
        </w:rPr>
        <w:t>具有可交互性，</w:t>
      </w:r>
      <w:r>
        <w:rPr>
          <w:sz w:val="28"/>
          <w:szCs w:val="28"/>
        </w:rPr>
        <w:t>可在虚拟现实设备上沉浸浏览的三维程序作品</w:t>
      </w:r>
      <w:r>
        <w:rPr>
          <w:rFonts w:hint="eastAsia"/>
          <w:sz w:val="28"/>
          <w:szCs w:val="28"/>
        </w:rPr>
        <w:t>，</w:t>
      </w:r>
      <w:r>
        <w:rPr>
          <w:sz w:val="28"/>
          <w:szCs w:val="28"/>
        </w:rPr>
        <w:t>并通过向评委进行作品展示</w:t>
      </w:r>
      <w:proofErr w:type="gramStart"/>
      <w:r>
        <w:rPr>
          <w:sz w:val="28"/>
          <w:szCs w:val="28"/>
        </w:rPr>
        <w:t>和问辩的</w:t>
      </w:r>
      <w:proofErr w:type="gramEnd"/>
      <w:r>
        <w:rPr>
          <w:sz w:val="28"/>
          <w:szCs w:val="28"/>
        </w:rPr>
        <w:t>形式进行竞赛。</w:t>
      </w:r>
    </w:p>
    <w:p w:rsidR="00C92A8D" w:rsidRDefault="00D673D1">
      <w:pPr>
        <w:pStyle w:val="Default"/>
        <w:spacing w:line="360" w:lineRule="auto"/>
        <w:rPr>
          <w:rFonts w:ascii="宋体" w:eastAsia="宋体" w:hAnsi="宋体" w:cs="宋体"/>
          <w:b/>
          <w:bCs/>
          <w:sz w:val="28"/>
          <w:szCs w:val="28"/>
        </w:rPr>
      </w:pPr>
      <w:r>
        <w:rPr>
          <w:rFonts w:ascii="宋体" w:eastAsia="宋体" w:hAnsi="宋体" w:cs="宋体" w:hint="eastAsia"/>
          <w:b/>
          <w:bCs/>
          <w:sz w:val="28"/>
          <w:szCs w:val="28"/>
        </w:rPr>
        <w:t xml:space="preserve">三、作品要求 </w:t>
      </w:r>
    </w:p>
    <w:p w:rsidR="00C92A8D" w:rsidRDefault="00D673D1">
      <w:pPr>
        <w:pStyle w:val="a8"/>
        <w:spacing w:before="0" w:beforeAutospacing="0" w:after="0" w:afterAutospacing="0" w:line="360" w:lineRule="auto"/>
        <w:ind w:firstLineChars="200" w:firstLine="562"/>
        <w:jc w:val="both"/>
        <w:rPr>
          <w:sz w:val="28"/>
          <w:szCs w:val="28"/>
        </w:rPr>
      </w:pPr>
      <w:r>
        <w:rPr>
          <w:rFonts w:hint="eastAsia"/>
          <w:b/>
          <w:bCs/>
          <w:kern w:val="2"/>
          <w:sz w:val="28"/>
          <w:szCs w:val="28"/>
        </w:rPr>
        <w:t>1、设计软件要求</w:t>
      </w:r>
    </w:p>
    <w:p w:rsidR="00C92A8D" w:rsidRDefault="00D673D1">
      <w:pPr>
        <w:pStyle w:val="3"/>
        <w:widowControl/>
        <w:shd w:val="clear" w:color="auto" w:fill="FFFFFF"/>
        <w:spacing w:beforeAutospacing="0" w:after="10" w:afterAutospacing="0" w:line="360" w:lineRule="auto"/>
        <w:ind w:firstLineChars="300" w:firstLine="840"/>
        <w:rPr>
          <w:rFonts w:cs="宋体" w:hint="default"/>
          <w:b w:val="0"/>
          <w:color w:val="000000" w:themeColor="text1"/>
          <w:sz w:val="28"/>
          <w:szCs w:val="28"/>
        </w:rPr>
      </w:pPr>
      <w:r>
        <w:rPr>
          <w:rFonts w:cs="宋体"/>
          <w:b w:val="0"/>
          <w:sz w:val="28"/>
          <w:szCs w:val="28"/>
        </w:rPr>
        <w:t>设计平台软</w:t>
      </w:r>
      <w:r>
        <w:rPr>
          <w:rFonts w:cs="宋体"/>
          <w:b w:val="0"/>
          <w:color w:val="000000" w:themeColor="text1"/>
          <w:sz w:val="28"/>
          <w:szCs w:val="28"/>
        </w:rPr>
        <w:t>件：</w:t>
      </w:r>
      <w:proofErr w:type="spellStart"/>
      <w:r>
        <w:rPr>
          <w:sz w:val="28"/>
          <w:szCs w:val="28"/>
        </w:rPr>
        <w:t>XRmaker</w:t>
      </w:r>
      <w:proofErr w:type="spellEnd"/>
      <w:r>
        <w:rPr>
          <w:sz w:val="28"/>
          <w:szCs w:val="28"/>
        </w:rPr>
        <w:t>三维程序创作引擎</w:t>
      </w:r>
      <w:r>
        <w:rPr>
          <w:rFonts w:cs="宋体"/>
          <w:b w:val="0"/>
          <w:color w:val="000000" w:themeColor="text1"/>
          <w:sz w:val="28"/>
          <w:szCs w:val="28"/>
        </w:rPr>
        <w:t>。</w:t>
      </w:r>
    </w:p>
    <w:p w:rsidR="00C92A8D" w:rsidRDefault="00D673D1">
      <w:pPr>
        <w:pStyle w:val="a8"/>
        <w:spacing w:before="0" w:beforeAutospacing="0" w:after="0" w:afterAutospacing="0" w:line="360" w:lineRule="auto"/>
        <w:ind w:firstLineChars="200" w:firstLine="562"/>
        <w:jc w:val="both"/>
        <w:rPr>
          <w:sz w:val="28"/>
          <w:szCs w:val="28"/>
        </w:rPr>
      </w:pPr>
      <w:r>
        <w:rPr>
          <w:rFonts w:hint="eastAsia"/>
          <w:b/>
          <w:bCs/>
          <w:kern w:val="2"/>
          <w:sz w:val="28"/>
          <w:szCs w:val="28"/>
        </w:rPr>
        <w:t>2、作品创作要求</w:t>
      </w:r>
    </w:p>
    <w:p w:rsidR="00C92A8D" w:rsidRDefault="00D673D1">
      <w:pPr>
        <w:pStyle w:val="a8"/>
        <w:spacing w:before="0" w:beforeAutospacing="0" w:after="0" w:afterAutospacing="0" w:line="360" w:lineRule="auto"/>
        <w:ind w:firstLineChars="300" w:firstLine="840"/>
        <w:jc w:val="both"/>
        <w:rPr>
          <w:sz w:val="28"/>
          <w:szCs w:val="28"/>
        </w:rPr>
      </w:pPr>
      <w:r>
        <w:rPr>
          <w:rFonts w:hint="eastAsia"/>
          <w:bCs/>
          <w:kern w:val="2"/>
          <w:sz w:val="28"/>
          <w:szCs w:val="28"/>
        </w:rPr>
        <w:t>①</w:t>
      </w:r>
      <w:r>
        <w:rPr>
          <w:rFonts w:hint="eastAsia"/>
          <w:sz w:val="28"/>
          <w:szCs w:val="28"/>
        </w:rPr>
        <w:t>作品主题：</w:t>
      </w:r>
    </w:p>
    <w:p w:rsidR="00C92A8D" w:rsidRDefault="00D673D1">
      <w:pPr>
        <w:pStyle w:val="a8"/>
        <w:spacing w:before="0" w:beforeAutospacing="0" w:after="0" w:afterAutospacing="0" w:line="360" w:lineRule="auto"/>
        <w:ind w:firstLineChars="300" w:firstLine="840"/>
        <w:jc w:val="both"/>
        <w:rPr>
          <w:b/>
          <w:bCs/>
          <w:sz w:val="28"/>
          <w:szCs w:val="28"/>
        </w:rPr>
      </w:pPr>
      <w:r>
        <w:rPr>
          <w:rFonts w:hint="eastAsia"/>
          <w:sz w:val="28"/>
          <w:szCs w:val="28"/>
        </w:rPr>
        <w:t>主题：</w:t>
      </w:r>
      <w:r>
        <w:rPr>
          <w:sz w:val="28"/>
          <w:szCs w:val="28"/>
        </w:rPr>
        <w:t>蓝色星球</w:t>
      </w:r>
    </w:p>
    <w:p w:rsidR="00C92A8D" w:rsidRDefault="00D673D1">
      <w:pPr>
        <w:spacing w:line="360" w:lineRule="auto"/>
        <w:ind w:firstLineChars="200" w:firstLine="560"/>
        <w:rPr>
          <w:sz w:val="28"/>
          <w:szCs w:val="28"/>
        </w:rPr>
      </w:pPr>
      <w:r>
        <w:rPr>
          <w:sz w:val="28"/>
          <w:szCs w:val="28"/>
        </w:rPr>
        <w:t>海洋是地球上最大的生态系统，</w:t>
      </w:r>
      <w:r>
        <w:rPr>
          <w:sz w:val="28"/>
          <w:szCs w:val="28"/>
        </w:rPr>
        <w:t xml:space="preserve"> </w:t>
      </w:r>
      <w:r>
        <w:rPr>
          <w:sz w:val="28"/>
          <w:szCs w:val="28"/>
        </w:rPr>
        <w:t>涵盖了全球</w:t>
      </w:r>
      <w:r>
        <w:rPr>
          <w:sz w:val="28"/>
          <w:szCs w:val="28"/>
        </w:rPr>
        <w:t xml:space="preserve"> 70%</w:t>
      </w:r>
      <w:r>
        <w:rPr>
          <w:sz w:val="28"/>
          <w:szCs w:val="28"/>
        </w:rPr>
        <w:t>以上的表面积。它</w:t>
      </w:r>
      <w:r>
        <w:rPr>
          <w:sz w:val="28"/>
          <w:szCs w:val="28"/>
        </w:rPr>
        <w:t xml:space="preserve"> </w:t>
      </w:r>
      <w:r>
        <w:rPr>
          <w:sz w:val="28"/>
          <w:szCs w:val="28"/>
        </w:rPr>
        <w:t>不仅提供了人类所需的食物和资源，还对气候和天气起着重要的调节作</w:t>
      </w:r>
      <w:r>
        <w:rPr>
          <w:sz w:val="28"/>
          <w:szCs w:val="28"/>
        </w:rPr>
        <w:t xml:space="preserve"> </w:t>
      </w:r>
      <w:r>
        <w:rPr>
          <w:sz w:val="28"/>
          <w:szCs w:val="28"/>
        </w:rPr>
        <w:t>用。然而，</w:t>
      </w:r>
      <w:r>
        <w:rPr>
          <w:sz w:val="28"/>
          <w:szCs w:val="28"/>
        </w:rPr>
        <w:t xml:space="preserve"> </w:t>
      </w:r>
      <w:r>
        <w:rPr>
          <w:sz w:val="28"/>
          <w:szCs w:val="28"/>
        </w:rPr>
        <w:t>随着全球人口的不断增长和工业化的发展，海洋面临着越来</w:t>
      </w:r>
      <w:r>
        <w:rPr>
          <w:sz w:val="28"/>
          <w:szCs w:val="28"/>
        </w:rPr>
        <w:t xml:space="preserve"> </w:t>
      </w:r>
      <w:r>
        <w:rPr>
          <w:sz w:val="28"/>
          <w:szCs w:val="28"/>
        </w:rPr>
        <w:t>越大的威胁，保护海洋生态环境已经成为当务之急。海洋生态系</w:t>
      </w:r>
      <w:proofErr w:type="gramStart"/>
      <w:r>
        <w:rPr>
          <w:sz w:val="28"/>
          <w:szCs w:val="28"/>
        </w:rPr>
        <w:t>统面临</w:t>
      </w:r>
      <w:proofErr w:type="gramEnd"/>
      <w:r>
        <w:rPr>
          <w:sz w:val="28"/>
          <w:szCs w:val="28"/>
        </w:rPr>
        <w:t xml:space="preserve"> </w:t>
      </w:r>
      <w:r>
        <w:rPr>
          <w:sz w:val="28"/>
          <w:szCs w:val="28"/>
        </w:rPr>
        <w:t>的主要威胁是人类活动造成的污染和过度捕捞。海洋中的塑料垃圾、废</w:t>
      </w:r>
      <w:r>
        <w:rPr>
          <w:sz w:val="28"/>
          <w:szCs w:val="28"/>
        </w:rPr>
        <w:t xml:space="preserve"> </w:t>
      </w:r>
      <w:r>
        <w:rPr>
          <w:sz w:val="28"/>
          <w:szCs w:val="28"/>
        </w:rPr>
        <w:t>弃物、化学物质等污染物质已经成为全球性的问题。过度捕捞也</w:t>
      </w:r>
      <w:r>
        <w:rPr>
          <w:sz w:val="28"/>
          <w:szCs w:val="28"/>
        </w:rPr>
        <w:lastRenderedPageBreak/>
        <w:t>使得许</w:t>
      </w:r>
      <w:r>
        <w:rPr>
          <w:sz w:val="28"/>
          <w:szCs w:val="28"/>
        </w:rPr>
        <w:t xml:space="preserve"> </w:t>
      </w:r>
      <w:r>
        <w:rPr>
          <w:sz w:val="28"/>
          <w:szCs w:val="28"/>
        </w:rPr>
        <w:t>多物种受到了极大的威胁，</w:t>
      </w:r>
      <w:r>
        <w:rPr>
          <w:sz w:val="28"/>
          <w:szCs w:val="28"/>
        </w:rPr>
        <w:t xml:space="preserve"> </w:t>
      </w:r>
      <w:r>
        <w:rPr>
          <w:sz w:val="28"/>
          <w:szCs w:val="28"/>
        </w:rPr>
        <w:t>海洋生态系统的平衡性也被打破。保护海洋</w:t>
      </w:r>
      <w:r>
        <w:rPr>
          <w:sz w:val="28"/>
          <w:szCs w:val="28"/>
        </w:rPr>
        <w:t xml:space="preserve"> </w:t>
      </w:r>
      <w:r>
        <w:rPr>
          <w:sz w:val="28"/>
          <w:szCs w:val="28"/>
        </w:rPr>
        <w:t>是我们每个人的责任，只有我们每一个人都能意识到自己的行为对海洋</w:t>
      </w:r>
      <w:r>
        <w:rPr>
          <w:sz w:val="28"/>
          <w:szCs w:val="28"/>
        </w:rPr>
        <w:t xml:space="preserve"> </w:t>
      </w:r>
      <w:r>
        <w:rPr>
          <w:sz w:val="28"/>
          <w:szCs w:val="28"/>
        </w:rPr>
        <w:t>的影响，才能共同努力保护海洋生态系统，确保它能够持续健康的存在，</w:t>
      </w:r>
      <w:r>
        <w:rPr>
          <w:sz w:val="28"/>
          <w:szCs w:val="28"/>
        </w:rPr>
        <w:t xml:space="preserve"> </w:t>
      </w:r>
      <w:r>
        <w:rPr>
          <w:sz w:val="28"/>
          <w:szCs w:val="28"/>
        </w:rPr>
        <w:t>为我们提供足够的资源和生态环境。让我们一起行动起来，为海洋保护贡献自己的力量。</w:t>
      </w:r>
    </w:p>
    <w:p w:rsidR="00C92A8D" w:rsidRDefault="00D673D1">
      <w:pPr>
        <w:spacing w:line="360" w:lineRule="auto"/>
        <w:ind w:firstLineChars="200" w:firstLine="560"/>
        <w:rPr>
          <w:sz w:val="28"/>
          <w:szCs w:val="28"/>
        </w:rPr>
      </w:pPr>
      <w:r>
        <w:rPr>
          <w:sz w:val="28"/>
          <w:szCs w:val="28"/>
        </w:rPr>
        <w:t>请以</w:t>
      </w:r>
      <w:r>
        <w:rPr>
          <w:sz w:val="28"/>
          <w:szCs w:val="28"/>
        </w:rPr>
        <w:t>“</w:t>
      </w:r>
      <w:r>
        <w:rPr>
          <w:sz w:val="28"/>
          <w:szCs w:val="28"/>
        </w:rPr>
        <w:t>蓝色星球</w:t>
      </w:r>
      <w:r>
        <w:rPr>
          <w:sz w:val="28"/>
          <w:szCs w:val="28"/>
        </w:rPr>
        <w:t>”</w:t>
      </w:r>
      <w:r>
        <w:rPr>
          <w:sz w:val="28"/>
          <w:szCs w:val="28"/>
        </w:rPr>
        <w:t>为主题结合三维编程技术创作一个作品，内容形式不限。为了支持个性化创作，参赛青少年可将全景相机拍摄的全景照片、自己录制的音频文件、视频、图片，制作模型等素材完善自身作品，进行作品创作。</w:t>
      </w:r>
    </w:p>
    <w:p w:rsidR="00C92A8D" w:rsidRDefault="00D673D1">
      <w:pPr>
        <w:widowControl/>
        <w:spacing w:line="360" w:lineRule="auto"/>
        <w:rPr>
          <w:rFonts w:ascii="宋体" w:hAnsi="宋体" w:cs="宋体"/>
          <w:b/>
          <w:bCs/>
          <w:color w:val="000000"/>
          <w:kern w:val="0"/>
          <w:sz w:val="28"/>
          <w:szCs w:val="28"/>
        </w:rPr>
      </w:pPr>
      <w:r>
        <w:rPr>
          <w:rFonts w:ascii="宋体" w:hAnsi="宋体" w:cs="宋体" w:hint="eastAsia"/>
          <w:b/>
          <w:bCs/>
          <w:color w:val="000000"/>
          <w:kern w:val="0"/>
          <w:sz w:val="28"/>
          <w:szCs w:val="28"/>
        </w:rPr>
        <w:t>四、选拔阶段</w:t>
      </w:r>
    </w:p>
    <w:p w:rsidR="00C92A8D" w:rsidRDefault="00D673D1">
      <w:pPr>
        <w:pStyle w:val="a8"/>
        <w:spacing w:before="0" w:beforeAutospacing="0" w:after="0" w:afterAutospacing="0" w:line="360" w:lineRule="auto"/>
        <w:ind w:firstLineChars="200" w:firstLine="562"/>
        <w:jc w:val="both"/>
        <w:rPr>
          <w:kern w:val="2"/>
          <w:sz w:val="28"/>
          <w:szCs w:val="28"/>
        </w:rPr>
      </w:pPr>
      <w:r>
        <w:rPr>
          <w:rFonts w:hint="eastAsia"/>
          <w:b/>
          <w:bCs/>
          <w:kern w:val="2"/>
          <w:sz w:val="28"/>
          <w:szCs w:val="28"/>
        </w:rPr>
        <w:t>1.报名阶段：</w:t>
      </w:r>
      <w:r>
        <w:rPr>
          <w:rFonts w:hint="eastAsia"/>
          <w:sz w:val="28"/>
          <w:szCs w:val="28"/>
        </w:rPr>
        <w:t>以学校为单位报送</w:t>
      </w:r>
      <w:r>
        <w:rPr>
          <w:rFonts w:ascii="Calibri" w:hAnsi="Calibri" w:cs="Calibri" w:hint="eastAsia"/>
          <w:kern w:val="2"/>
          <w:sz w:val="28"/>
          <w:szCs w:val="28"/>
        </w:rPr>
        <w:t>，选拔赛阶段各校报名人数不做限制。</w:t>
      </w:r>
    </w:p>
    <w:p w:rsidR="00C92A8D" w:rsidRDefault="00D673D1">
      <w:pPr>
        <w:pStyle w:val="a8"/>
        <w:spacing w:before="0" w:beforeAutospacing="0" w:after="0" w:afterAutospacing="0" w:line="360" w:lineRule="auto"/>
        <w:ind w:firstLineChars="200" w:firstLine="562"/>
        <w:jc w:val="both"/>
        <w:rPr>
          <w:sz w:val="28"/>
          <w:szCs w:val="28"/>
        </w:rPr>
      </w:pPr>
      <w:r>
        <w:rPr>
          <w:rFonts w:hint="eastAsia"/>
          <w:b/>
          <w:bCs/>
          <w:kern w:val="2"/>
          <w:sz w:val="28"/>
          <w:szCs w:val="28"/>
        </w:rPr>
        <w:t>2.作品提交方式：</w:t>
      </w:r>
      <w:r>
        <w:rPr>
          <w:rFonts w:hint="eastAsia"/>
          <w:sz w:val="28"/>
          <w:szCs w:val="28"/>
        </w:rPr>
        <w:t>采用全部线上的方式，以作品相关资料提交的完整性及相关资料的阐述作为评分依据。</w:t>
      </w:r>
    </w:p>
    <w:p w:rsidR="00C92A8D" w:rsidRDefault="00D673D1">
      <w:pPr>
        <w:pStyle w:val="a8"/>
        <w:spacing w:before="0" w:beforeAutospacing="0" w:after="0" w:afterAutospacing="0" w:line="360" w:lineRule="auto"/>
        <w:ind w:firstLineChars="300" w:firstLine="840"/>
        <w:jc w:val="both"/>
        <w:rPr>
          <w:sz w:val="28"/>
          <w:szCs w:val="28"/>
        </w:rPr>
      </w:pPr>
      <w:r>
        <w:rPr>
          <w:rFonts w:asciiTheme="minorEastAsia" w:eastAsiaTheme="minorEastAsia" w:hAnsiTheme="minorEastAsia" w:hint="eastAsia"/>
          <w:color w:val="000000"/>
          <w:kern w:val="2"/>
          <w:sz w:val="28"/>
          <w:szCs w:val="28"/>
        </w:rPr>
        <w:t>访问</w:t>
      </w:r>
      <w:proofErr w:type="gramStart"/>
      <w:r>
        <w:rPr>
          <w:rFonts w:asciiTheme="minorEastAsia" w:eastAsiaTheme="minorEastAsia" w:hAnsiTheme="minorEastAsia" w:hint="eastAsia"/>
          <w:color w:val="000000"/>
          <w:kern w:val="2"/>
          <w:sz w:val="28"/>
          <w:szCs w:val="28"/>
        </w:rPr>
        <w:t>大赛官网</w:t>
      </w:r>
      <w:r>
        <w:rPr>
          <w:rFonts w:asciiTheme="minorEastAsia" w:eastAsiaTheme="minorEastAsia" w:hAnsiTheme="minorEastAsia" w:hint="eastAsia"/>
          <w:kern w:val="2"/>
          <w:sz w:val="28"/>
          <w:szCs w:val="28"/>
        </w:rPr>
        <w:t>进行</w:t>
      </w:r>
      <w:proofErr w:type="gramEnd"/>
      <w:r>
        <w:rPr>
          <w:rFonts w:asciiTheme="minorEastAsia" w:eastAsiaTheme="minorEastAsia" w:hAnsiTheme="minorEastAsia" w:hint="eastAsia"/>
          <w:kern w:val="2"/>
          <w:sz w:val="28"/>
          <w:szCs w:val="28"/>
        </w:rPr>
        <w:t>报名并提交作品压缩包</w:t>
      </w:r>
      <w:r>
        <w:rPr>
          <w:rFonts w:hint="eastAsia"/>
          <w:sz w:val="28"/>
          <w:szCs w:val="28"/>
        </w:rPr>
        <w:t xml:space="preserve"> ，以所参加赛项名称组别+学校名称+选手姓名为文件名，如“</w:t>
      </w:r>
      <w:r w:rsidR="00F56B70">
        <w:rPr>
          <w:rFonts w:hint="eastAsia"/>
          <w:sz w:val="28"/>
          <w:szCs w:val="28"/>
        </w:rPr>
        <w:t>虚拟现实</w:t>
      </w:r>
      <w:bookmarkStart w:id="0" w:name="_GoBack"/>
      <w:bookmarkEnd w:id="0"/>
      <w:r>
        <w:rPr>
          <w:rFonts w:hint="eastAsia"/>
          <w:sz w:val="28"/>
          <w:szCs w:val="28"/>
        </w:rPr>
        <w:t>小学组无锡市创客小学马云马化腾.zip”。压缩包内必须包含如下内容：</w:t>
      </w:r>
    </w:p>
    <w:p w:rsidR="00C92A8D" w:rsidRDefault="00D673D1">
      <w:pPr>
        <w:pStyle w:val="a8"/>
        <w:spacing w:before="0" w:beforeAutospacing="0" w:after="0" w:afterAutospacing="0" w:line="360" w:lineRule="auto"/>
        <w:ind w:firstLineChars="300" w:firstLine="843"/>
        <w:jc w:val="both"/>
        <w:rPr>
          <w:sz w:val="28"/>
          <w:szCs w:val="28"/>
        </w:rPr>
      </w:pPr>
      <w:r>
        <w:rPr>
          <w:rFonts w:hint="eastAsia"/>
          <w:b/>
          <w:bCs/>
          <w:kern w:val="2"/>
          <w:sz w:val="28"/>
          <w:szCs w:val="28"/>
        </w:rPr>
        <w:t>3.作品要求</w:t>
      </w:r>
      <w:r>
        <w:rPr>
          <w:rFonts w:hint="eastAsia"/>
          <w:sz w:val="28"/>
          <w:szCs w:val="28"/>
        </w:rPr>
        <w:t>：</w:t>
      </w:r>
      <w:r>
        <w:rPr>
          <w:sz w:val="28"/>
          <w:szCs w:val="28"/>
        </w:rPr>
        <w:t>提交的三维程序应当是一个完整的程序，</w:t>
      </w:r>
      <w:r>
        <w:rPr>
          <w:rFonts w:hint="eastAsia"/>
          <w:sz w:val="28"/>
          <w:szCs w:val="28"/>
        </w:rPr>
        <w:t>应包含模型、光照、编程、特效、</w:t>
      </w:r>
      <w:proofErr w:type="gramStart"/>
      <w:r>
        <w:rPr>
          <w:rFonts w:hint="eastAsia"/>
          <w:sz w:val="28"/>
          <w:szCs w:val="28"/>
        </w:rPr>
        <w:t>交互等</w:t>
      </w:r>
      <w:proofErr w:type="gramEnd"/>
      <w:r>
        <w:rPr>
          <w:rFonts w:hint="eastAsia"/>
          <w:sz w:val="28"/>
          <w:szCs w:val="28"/>
        </w:rPr>
        <w:t>元素。</w:t>
      </w:r>
      <w:r>
        <w:rPr>
          <w:sz w:val="28"/>
          <w:szCs w:val="28"/>
        </w:rPr>
        <w:t>单纯三维模型作品或程序化生成三维模型不符合本专项赛作品形态界定要求。</w:t>
      </w:r>
    </w:p>
    <w:p w:rsidR="00C92A8D" w:rsidRDefault="00D673D1">
      <w:pPr>
        <w:spacing w:line="360" w:lineRule="auto"/>
        <w:ind w:firstLineChars="300" w:firstLine="843"/>
        <w:rPr>
          <w:sz w:val="28"/>
          <w:szCs w:val="28"/>
        </w:rPr>
      </w:pPr>
      <w:r>
        <w:rPr>
          <w:rFonts w:ascii="宋体" w:hAnsi="宋体" w:cs="宋体" w:hint="eastAsia"/>
          <w:b/>
          <w:bCs/>
          <w:sz w:val="28"/>
          <w:szCs w:val="28"/>
        </w:rPr>
        <w:t>4.提交资料包括：</w:t>
      </w:r>
      <w:r>
        <w:rPr>
          <w:sz w:val="28"/>
          <w:szCs w:val="28"/>
        </w:rPr>
        <w:t>作品</w:t>
      </w:r>
      <w:r>
        <w:rPr>
          <w:rFonts w:hint="eastAsia"/>
          <w:sz w:val="28"/>
          <w:szCs w:val="28"/>
        </w:rPr>
        <w:t>.XD</w:t>
      </w:r>
      <w:r>
        <w:rPr>
          <w:rFonts w:hint="eastAsia"/>
          <w:sz w:val="28"/>
          <w:szCs w:val="28"/>
        </w:rPr>
        <w:t>格式</w:t>
      </w:r>
      <w:r>
        <w:rPr>
          <w:sz w:val="28"/>
          <w:szCs w:val="28"/>
        </w:rPr>
        <w:t>源文件</w:t>
      </w:r>
      <w:r>
        <w:rPr>
          <w:rFonts w:hint="eastAsia"/>
          <w:sz w:val="28"/>
          <w:szCs w:val="28"/>
        </w:rPr>
        <w:t>及</w:t>
      </w:r>
      <w:r>
        <w:rPr>
          <w:sz w:val="28"/>
          <w:szCs w:val="28"/>
        </w:rPr>
        <w:t>作品</w:t>
      </w:r>
      <w:r>
        <w:rPr>
          <w:rFonts w:hint="eastAsia"/>
          <w:sz w:val="28"/>
          <w:szCs w:val="28"/>
        </w:rPr>
        <w:t>2D</w:t>
      </w:r>
      <w:r>
        <w:rPr>
          <w:sz w:val="28"/>
          <w:szCs w:val="28"/>
        </w:rPr>
        <w:t>视频</w:t>
      </w:r>
      <w:r>
        <w:rPr>
          <w:rFonts w:hint="eastAsia"/>
          <w:sz w:val="28"/>
          <w:szCs w:val="28"/>
        </w:rPr>
        <w:t>，</w:t>
      </w:r>
      <w:r>
        <w:rPr>
          <w:sz w:val="28"/>
          <w:szCs w:val="28"/>
        </w:rPr>
        <w:t>上述文件压缩打包后</w:t>
      </w:r>
      <w:r>
        <w:rPr>
          <w:rFonts w:hint="eastAsia"/>
          <w:sz w:val="28"/>
          <w:szCs w:val="28"/>
        </w:rPr>
        <w:t>报名时作为附件提交</w:t>
      </w:r>
      <w:r>
        <w:rPr>
          <w:sz w:val="28"/>
          <w:szCs w:val="28"/>
        </w:rPr>
        <w:t>。</w:t>
      </w:r>
    </w:p>
    <w:p w:rsidR="00C92A8D" w:rsidRDefault="00D673D1">
      <w:pPr>
        <w:spacing w:line="360" w:lineRule="auto"/>
        <w:ind w:firstLineChars="200" w:firstLine="560"/>
        <w:rPr>
          <w:sz w:val="28"/>
          <w:szCs w:val="28"/>
        </w:rPr>
      </w:pPr>
      <w:r>
        <w:rPr>
          <w:sz w:val="28"/>
          <w:szCs w:val="28"/>
        </w:rPr>
        <w:lastRenderedPageBreak/>
        <w:t>压缩包命名格式为：</w:t>
      </w:r>
      <w:r>
        <w:rPr>
          <w:rFonts w:hint="eastAsia"/>
          <w:sz w:val="28"/>
          <w:szCs w:val="28"/>
        </w:rPr>
        <w:t>以赛项</w:t>
      </w:r>
      <w:r>
        <w:rPr>
          <w:rFonts w:hint="eastAsia"/>
          <w:sz w:val="28"/>
          <w:szCs w:val="28"/>
        </w:rPr>
        <w:t>+</w:t>
      </w:r>
      <w:r>
        <w:rPr>
          <w:rFonts w:hint="eastAsia"/>
          <w:sz w:val="28"/>
          <w:szCs w:val="28"/>
        </w:rPr>
        <w:t>组别</w:t>
      </w:r>
      <w:r>
        <w:rPr>
          <w:rFonts w:hint="eastAsia"/>
          <w:sz w:val="28"/>
          <w:szCs w:val="28"/>
        </w:rPr>
        <w:t>+</w:t>
      </w:r>
      <w:r>
        <w:rPr>
          <w:rFonts w:hint="eastAsia"/>
          <w:sz w:val="28"/>
          <w:szCs w:val="28"/>
        </w:rPr>
        <w:t>学校名称</w:t>
      </w:r>
      <w:r>
        <w:rPr>
          <w:rFonts w:hint="eastAsia"/>
          <w:sz w:val="28"/>
          <w:szCs w:val="28"/>
        </w:rPr>
        <w:t>+</w:t>
      </w:r>
      <w:r>
        <w:rPr>
          <w:rFonts w:hint="eastAsia"/>
          <w:sz w:val="28"/>
          <w:szCs w:val="28"/>
        </w:rPr>
        <w:t>选手姓名为文件名，如“虚拟现实小学组无锡市创客小学马云</w:t>
      </w:r>
      <w:r>
        <w:rPr>
          <w:rFonts w:hint="eastAsia"/>
          <w:sz w:val="28"/>
          <w:szCs w:val="28"/>
        </w:rPr>
        <w:t>.zip</w:t>
      </w:r>
      <w:r>
        <w:rPr>
          <w:rFonts w:hint="eastAsia"/>
          <w:sz w:val="28"/>
          <w:szCs w:val="28"/>
        </w:rPr>
        <w:t>”。</w:t>
      </w:r>
    </w:p>
    <w:p w:rsidR="00C92A8D" w:rsidRDefault="00D673D1">
      <w:pPr>
        <w:spacing w:line="360" w:lineRule="auto"/>
        <w:rPr>
          <w:sz w:val="28"/>
          <w:szCs w:val="28"/>
        </w:rPr>
      </w:pPr>
      <w:r>
        <w:rPr>
          <w:rFonts w:hint="eastAsia"/>
          <w:sz w:val="28"/>
          <w:szCs w:val="28"/>
        </w:rPr>
        <w:t>4</w:t>
      </w:r>
      <w:r>
        <w:rPr>
          <w:sz w:val="28"/>
          <w:szCs w:val="28"/>
        </w:rPr>
        <w:t>.</w:t>
      </w:r>
      <w:r>
        <w:rPr>
          <w:sz w:val="28"/>
          <w:szCs w:val="28"/>
        </w:rPr>
        <w:t>选拔赛阶段作品评审标准与决赛</w:t>
      </w:r>
      <w:r>
        <w:rPr>
          <w:sz w:val="28"/>
          <w:szCs w:val="28"/>
        </w:rPr>
        <w:t>“</w:t>
      </w:r>
      <w:r>
        <w:rPr>
          <w:sz w:val="28"/>
          <w:szCs w:val="28"/>
        </w:rPr>
        <w:t>评分标准</w:t>
      </w:r>
      <w:r>
        <w:rPr>
          <w:sz w:val="28"/>
          <w:szCs w:val="28"/>
        </w:rPr>
        <w:t>”</w:t>
      </w:r>
      <w:r>
        <w:rPr>
          <w:sz w:val="28"/>
          <w:szCs w:val="28"/>
        </w:rPr>
        <w:t>一致。</w:t>
      </w:r>
    </w:p>
    <w:p w:rsidR="00C92A8D" w:rsidRDefault="00D673D1">
      <w:pPr>
        <w:pStyle w:val="a8"/>
        <w:spacing w:before="0" w:beforeAutospacing="0" w:after="0" w:afterAutospacing="0" w:line="360" w:lineRule="auto"/>
        <w:ind w:firstLineChars="200" w:firstLine="562"/>
        <w:jc w:val="both"/>
        <w:rPr>
          <w:b/>
          <w:bCs/>
          <w:sz w:val="28"/>
          <w:szCs w:val="28"/>
        </w:rPr>
      </w:pPr>
      <w:r>
        <w:rPr>
          <w:rFonts w:hint="eastAsia"/>
          <w:b/>
          <w:bCs/>
          <w:sz w:val="28"/>
          <w:szCs w:val="28"/>
        </w:rPr>
        <w:t>作品资料上</w:t>
      </w:r>
      <w:proofErr w:type="gramStart"/>
      <w:r>
        <w:rPr>
          <w:rFonts w:hint="eastAsia"/>
          <w:b/>
          <w:bCs/>
          <w:sz w:val="28"/>
          <w:szCs w:val="28"/>
        </w:rPr>
        <w:t>传最终</w:t>
      </w:r>
      <w:proofErr w:type="gramEnd"/>
      <w:r>
        <w:rPr>
          <w:rFonts w:hint="eastAsia"/>
          <w:b/>
          <w:bCs/>
          <w:sz w:val="28"/>
          <w:szCs w:val="28"/>
        </w:rPr>
        <w:t>截至时间：2023年10月20日17：00。</w:t>
      </w:r>
    </w:p>
    <w:p w:rsidR="00C92A8D" w:rsidRDefault="00D673D1">
      <w:pPr>
        <w:pStyle w:val="a8"/>
        <w:spacing w:before="0" w:beforeAutospacing="0" w:after="0" w:afterAutospacing="0" w:line="360" w:lineRule="auto"/>
        <w:ind w:firstLineChars="200" w:firstLine="560"/>
        <w:jc w:val="both"/>
        <w:rPr>
          <w:sz w:val="28"/>
          <w:szCs w:val="28"/>
        </w:rPr>
      </w:pPr>
      <w:r>
        <w:rPr>
          <w:rFonts w:hint="eastAsia"/>
          <w:sz w:val="28"/>
          <w:szCs w:val="28"/>
        </w:rPr>
        <w:t>1.入围选手需将初赛设计的作品，带到比赛现场进行演示答辩。作品需要与初评提交的作品原型尽量保持一致，组委会鼓励大家在作品创作中根据实际情况对产品进行不断优化，但是必须保证复评与初评阶段无颠覆性变化。</w:t>
      </w:r>
    </w:p>
    <w:p w:rsidR="00C92A8D" w:rsidRDefault="00D673D1">
      <w:pPr>
        <w:spacing w:line="360" w:lineRule="auto"/>
        <w:ind w:firstLineChars="200" w:firstLine="560"/>
        <w:rPr>
          <w:sz w:val="28"/>
          <w:szCs w:val="28"/>
        </w:rPr>
      </w:pPr>
      <w:r>
        <w:rPr>
          <w:rFonts w:hint="eastAsia"/>
          <w:sz w:val="28"/>
          <w:szCs w:val="28"/>
        </w:rPr>
        <w:t>2</w:t>
      </w:r>
      <w:r>
        <w:rPr>
          <w:sz w:val="28"/>
          <w:szCs w:val="28"/>
        </w:rPr>
        <w:t>.</w:t>
      </w:r>
      <w:r>
        <w:rPr>
          <w:sz w:val="28"/>
          <w:szCs w:val="28"/>
        </w:rPr>
        <w:t>参与决赛的</w:t>
      </w:r>
      <w:r>
        <w:rPr>
          <w:rFonts w:hint="eastAsia"/>
          <w:sz w:val="28"/>
          <w:szCs w:val="28"/>
        </w:rPr>
        <w:t>学生</w:t>
      </w:r>
      <w:r>
        <w:rPr>
          <w:sz w:val="28"/>
          <w:szCs w:val="28"/>
        </w:rPr>
        <w:t>需</w:t>
      </w:r>
      <w:r>
        <w:rPr>
          <w:rFonts w:hint="eastAsia"/>
          <w:sz w:val="28"/>
          <w:szCs w:val="28"/>
        </w:rPr>
        <w:t>自行准备电脑、创作平台、插线板等，除自行完成作品的展示讲解外，还需根据评委现场提出的问题给出尽量准确及时的作答</w:t>
      </w:r>
      <w:r>
        <w:rPr>
          <w:sz w:val="28"/>
          <w:szCs w:val="28"/>
        </w:rPr>
        <w:t>。</w:t>
      </w:r>
    </w:p>
    <w:p w:rsidR="00C92A8D" w:rsidRDefault="00D673D1">
      <w:pPr>
        <w:spacing w:line="360" w:lineRule="auto"/>
        <w:ind w:firstLineChars="200" w:firstLine="560"/>
        <w:rPr>
          <w:sz w:val="28"/>
          <w:szCs w:val="28"/>
        </w:rPr>
      </w:pPr>
      <w:r>
        <w:rPr>
          <w:rFonts w:hint="eastAsia"/>
          <w:sz w:val="28"/>
          <w:szCs w:val="28"/>
        </w:rPr>
        <w:t>3</w:t>
      </w:r>
      <w:r>
        <w:rPr>
          <w:sz w:val="28"/>
          <w:szCs w:val="28"/>
        </w:rPr>
        <w:t>.</w:t>
      </w:r>
      <w:r>
        <w:rPr>
          <w:sz w:val="28"/>
          <w:szCs w:val="28"/>
        </w:rPr>
        <w:t>展示时间：每队展示</w:t>
      </w:r>
      <w:r>
        <w:rPr>
          <w:rFonts w:hint="eastAsia"/>
          <w:sz w:val="28"/>
          <w:szCs w:val="28"/>
        </w:rPr>
        <w:t>、讲解及答辩</w:t>
      </w:r>
      <w:r>
        <w:rPr>
          <w:sz w:val="28"/>
          <w:szCs w:val="28"/>
        </w:rPr>
        <w:t>时间限时</w:t>
      </w:r>
      <w:r>
        <w:rPr>
          <w:rFonts w:hint="eastAsia"/>
          <w:sz w:val="28"/>
          <w:szCs w:val="28"/>
        </w:rPr>
        <w:t>5</w:t>
      </w:r>
      <w:r>
        <w:rPr>
          <w:sz w:val="28"/>
          <w:szCs w:val="28"/>
        </w:rPr>
        <w:t>分钟。</w:t>
      </w:r>
    </w:p>
    <w:p w:rsidR="00C92A8D" w:rsidRDefault="00D673D1">
      <w:pPr>
        <w:ind w:firstLineChars="200" w:firstLine="560"/>
        <w:rPr>
          <w:sz w:val="28"/>
          <w:szCs w:val="28"/>
        </w:rPr>
      </w:pPr>
      <w:r>
        <w:rPr>
          <w:rFonts w:hint="eastAsia"/>
          <w:sz w:val="28"/>
          <w:szCs w:val="28"/>
        </w:rPr>
        <w:t>4</w:t>
      </w:r>
      <w:r>
        <w:rPr>
          <w:sz w:val="28"/>
          <w:szCs w:val="28"/>
        </w:rPr>
        <w:t>.</w:t>
      </w:r>
      <w:r>
        <w:rPr>
          <w:sz w:val="28"/>
          <w:szCs w:val="28"/>
        </w:rPr>
        <w:t>评分标准</w:t>
      </w:r>
    </w:p>
    <w:p w:rsidR="00C92A8D" w:rsidRDefault="00C92A8D">
      <w:pPr>
        <w:rPr>
          <w:sz w:val="28"/>
          <w:szCs w:val="28"/>
        </w:rPr>
      </w:pPr>
    </w:p>
    <w:tbl>
      <w:tblPr>
        <w:tblStyle w:val="TableNormal"/>
        <w:tblW w:w="9929" w:type="dxa"/>
        <w:tblInd w:w="-4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1"/>
        <w:gridCol w:w="3876"/>
        <w:gridCol w:w="4281"/>
        <w:gridCol w:w="931"/>
      </w:tblGrid>
      <w:tr w:rsidR="00C92A8D">
        <w:trPr>
          <w:trHeight w:val="23"/>
        </w:trPr>
        <w:tc>
          <w:tcPr>
            <w:tcW w:w="841" w:type="dxa"/>
            <w:vAlign w:val="center"/>
          </w:tcPr>
          <w:p w:rsidR="00C92A8D" w:rsidRDefault="00D673D1">
            <w:pPr>
              <w:jc w:val="center"/>
              <w:rPr>
                <w:rFonts w:ascii="宋体" w:hAnsi="宋体" w:cs="宋体"/>
                <w:sz w:val="26"/>
                <w:szCs w:val="26"/>
              </w:rPr>
            </w:pPr>
            <w:r>
              <w:rPr>
                <w:rFonts w:ascii="宋体" w:hAnsi="宋体" w:cs="宋体" w:hint="eastAsia"/>
                <w:sz w:val="26"/>
                <w:szCs w:val="26"/>
              </w:rPr>
              <w:t>项目</w:t>
            </w:r>
          </w:p>
        </w:tc>
        <w:tc>
          <w:tcPr>
            <w:tcW w:w="3876" w:type="dxa"/>
            <w:vAlign w:val="center"/>
          </w:tcPr>
          <w:p w:rsidR="00C92A8D" w:rsidRDefault="00D673D1">
            <w:pPr>
              <w:jc w:val="center"/>
              <w:rPr>
                <w:rFonts w:ascii="宋体" w:hAnsi="宋体" w:cs="宋体"/>
                <w:sz w:val="26"/>
                <w:szCs w:val="26"/>
              </w:rPr>
            </w:pPr>
            <w:r>
              <w:rPr>
                <w:rFonts w:ascii="宋体" w:hAnsi="宋体" w:cs="宋体" w:hint="eastAsia"/>
                <w:sz w:val="26"/>
                <w:szCs w:val="26"/>
              </w:rPr>
              <w:t>评分说明</w:t>
            </w:r>
          </w:p>
        </w:tc>
        <w:tc>
          <w:tcPr>
            <w:tcW w:w="4281" w:type="dxa"/>
            <w:vAlign w:val="center"/>
          </w:tcPr>
          <w:p w:rsidR="00C92A8D" w:rsidRDefault="00D673D1">
            <w:pPr>
              <w:jc w:val="center"/>
              <w:rPr>
                <w:rFonts w:ascii="宋体" w:hAnsi="宋体" w:cs="宋体"/>
                <w:sz w:val="26"/>
                <w:szCs w:val="26"/>
              </w:rPr>
            </w:pPr>
            <w:r>
              <w:rPr>
                <w:rFonts w:ascii="宋体" w:hAnsi="宋体" w:cs="宋体" w:hint="eastAsia"/>
                <w:sz w:val="26"/>
                <w:szCs w:val="26"/>
              </w:rPr>
              <w:t>评分细则</w:t>
            </w:r>
          </w:p>
        </w:tc>
        <w:tc>
          <w:tcPr>
            <w:tcW w:w="931" w:type="dxa"/>
            <w:vAlign w:val="center"/>
          </w:tcPr>
          <w:p w:rsidR="00C92A8D" w:rsidRDefault="00D673D1">
            <w:pPr>
              <w:jc w:val="center"/>
              <w:rPr>
                <w:rFonts w:ascii="宋体" w:hAnsi="宋体" w:cs="宋体"/>
                <w:sz w:val="26"/>
                <w:szCs w:val="26"/>
              </w:rPr>
            </w:pPr>
            <w:r>
              <w:rPr>
                <w:rFonts w:ascii="宋体" w:hAnsi="宋体" w:cs="宋体" w:hint="eastAsia"/>
                <w:sz w:val="26"/>
                <w:szCs w:val="26"/>
              </w:rPr>
              <w:t>占比</w:t>
            </w:r>
          </w:p>
        </w:tc>
      </w:tr>
      <w:tr w:rsidR="00C92A8D">
        <w:trPr>
          <w:trHeight w:val="23"/>
        </w:trPr>
        <w:tc>
          <w:tcPr>
            <w:tcW w:w="841" w:type="dxa"/>
          </w:tcPr>
          <w:p w:rsidR="00C92A8D" w:rsidRDefault="00D673D1">
            <w:pPr>
              <w:jc w:val="center"/>
              <w:rPr>
                <w:rFonts w:ascii="宋体" w:hAnsi="宋体" w:cs="宋体"/>
                <w:sz w:val="26"/>
                <w:szCs w:val="26"/>
              </w:rPr>
            </w:pPr>
            <w:r>
              <w:rPr>
                <w:rFonts w:ascii="宋体" w:hAnsi="宋体" w:cs="宋体" w:hint="eastAsia"/>
                <w:sz w:val="26"/>
                <w:szCs w:val="26"/>
              </w:rPr>
              <w:t>设计</w:t>
            </w:r>
          </w:p>
          <w:p w:rsidR="00C92A8D" w:rsidRDefault="00D673D1">
            <w:pPr>
              <w:jc w:val="center"/>
              <w:rPr>
                <w:rFonts w:ascii="宋体" w:hAnsi="宋体" w:cs="宋体"/>
                <w:sz w:val="26"/>
                <w:szCs w:val="26"/>
              </w:rPr>
            </w:pPr>
            <w:r>
              <w:rPr>
                <w:rFonts w:ascii="宋体" w:hAnsi="宋体" w:cs="宋体" w:hint="eastAsia"/>
                <w:sz w:val="26"/>
                <w:szCs w:val="26"/>
              </w:rPr>
              <w:t>表达</w:t>
            </w:r>
          </w:p>
        </w:tc>
        <w:tc>
          <w:tcPr>
            <w:tcW w:w="3876" w:type="dxa"/>
          </w:tcPr>
          <w:p w:rsidR="00C92A8D" w:rsidRDefault="00C92A8D">
            <w:pPr>
              <w:jc w:val="left"/>
              <w:rPr>
                <w:rFonts w:ascii="宋体" w:hAnsi="宋体" w:cs="宋体"/>
                <w:sz w:val="24"/>
                <w:szCs w:val="24"/>
              </w:rPr>
            </w:pPr>
          </w:p>
          <w:p w:rsidR="00C92A8D" w:rsidRDefault="00D673D1">
            <w:pPr>
              <w:ind w:firstLineChars="200" w:firstLine="480"/>
              <w:jc w:val="left"/>
              <w:rPr>
                <w:rFonts w:ascii="宋体" w:hAnsi="宋体" w:cs="宋体"/>
                <w:sz w:val="24"/>
                <w:szCs w:val="24"/>
              </w:rPr>
            </w:pPr>
            <w:r>
              <w:rPr>
                <w:rFonts w:ascii="宋体" w:hAnsi="宋体" w:cs="宋体" w:hint="eastAsia"/>
                <w:sz w:val="24"/>
                <w:szCs w:val="24"/>
              </w:rPr>
              <w:t>本项目评价创作者本人的表达沟通能力。要求创作者能全面的介绍自 己的作品，通过对作品的表达体现 出创作者个人的独特风采。创作者服饰大方、自然、得体,举 止从容、</w:t>
            </w:r>
            <w:proofErr w:type="gramStart"/>
            <w:r>
              <w:rPr>
                <w:rFonts w:ascii="宋体" w:hAnsi="宋体" w:cs="宋体" w:hint="eastAsia"/>
                <w:sz w:val="24"/>
                <w:szCs w:val="24"/>
              </w:rPr>
              <w:t>端正,</w:t>
            </w:r>
            <w:proofErr w:type="gramEnd"/>
            <w:r>
              <w:rPr>
                <w:rFonts w:ascii="宋体" w:hAnsi="宋体" w:cs="宋体" w:hint="eastAsia"/>
                <w:sz w:val="24"/>
                <w:szCs w:val="24"/>
              </w:rPr>
              <w:t>反映新时代学生的 精神风貌。</w:t>
            </w:r>
          </w:p>
        </w:tc>
        <w:tc>
          <w:tcPr>
            <w:tcW w:w="4281" w:type="dxa"/>
          </w:tcPr>
          <w:p w:rsidR="00C92A8D" w:rsidRDefault="00D673D1">
            <w:pPr>
              <w:numPr>
                <w:ilvl w:val="0"/>
                <w:numId w:val="3"/>
              </w:numPr>
              <w:ind w:firstLineChars="100" w:firstLine="240"/>
              <w:jc w:val="left"/>
              <w:rPr>
                <w:rFonts w:ascii="宋体" w:hAnsi="宋体" w:cs="宋体"/>
                <w:sz w:val="24"/>
                <w:szCs w:val="24"/>
              </w:rPr>
            </w:pPr>
            <w:r>
              <w:rPr>
                <w:rFonts w:ascii="宋体" w:hAnsi="宋体" w:cs="宋体" w:hint="eastAsia"/>
                <w:sz w:val="24"/>
                <w:szCs w:val="24"/>
              </w:rPr>
              <w:t xml:space="preserve">声音适中、普通话标准 </w:t>
            </w:r>
          </w:p>
          <w:p w:rsidR="00C92A8D" w:rsidRDefault="00D673D1">
            <w:pPr>
              <w:numPr>
                <w:ilvl w:val="0"/>
                <w:numId w:val="3"/>
              </w:numPr>
              <w:ind w:firstLineChars="100" w:firstLine="240"/>
              <w:jc w:val="left"/>
              <w:rPr>
                <w:rFonts w:ascii="宋体" w:hAnsi="宋体" w:cs="宋体"/>
                <w:sz w:val="24"/>
                <w:szCs w:val="24"/>
              </w:rPr>
            </w:pPr>
            <w:r>
              <w:rPr>
                <w:rFonts w:ascii="宋体" w:hAnsi="宋体" w:cs="宋体" w:hint="eastAsia"/>
                <w:sz w:val="24"/>
                <w:szCs w:val="24"/>
              </w:rPr>
              <w:t>服饰妆容大方得体</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3、思路清晰,有肢体语言表达,语言流畅。</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4、重点突出,完全能清楚地讲述自己的作品创意、实现的过程</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5、注意倾听评委问题，回答问题自然，遇到问题诚实坦诚</w:t>
            </w:r>
          </w:p>
        </w:tc>
        <w:tc>
          <w:tcPr>
            <w:tcW w:w="931" w:type="dxa"/>
          </w:tcPr>
          <w:p w:rsidR="00C92A8D" w:rsidRDefault="00D673D1">
            <w:pPr>
              <w:jc w:val="center"/>
              <w:rPr>
                <w:rFonts w:ascii="宋体" w:hAnsi="宋体" w:cs="宋体"/>
                <w:sz w:val="26"/>
                <w:szCs w:val="26"/>
              </w:rPr>
            </w:pPr>
            <w:r>
              <w:rPr>
                <w:rFonts w:ascii="宋体" w:hAnsi="宋体" w:cs="宋体" w:hint="eastAsia"/>
                <w:sz w:val="26"/>
                <w:szCs w:val="26"/>
              </w:rPr>
              <w:t>20</w:t>
            </w:r>
          </w:p>
        </w:tc>
      </w:tr>
      <w:tr w:rsidR="00C92A8D">
        <w:trPr>
          <w:trHeight w:val="23"/>
        </w:trPr>
        <w:tc>
          <w:tcPr>
            <w:tcW w:w="841" w:type="dxa"/>
          </w:tcPr>
          <w:p w:rsidR="00C92A8D" w:rsidRDefault="00D673D1">
            <w:pPr>
              <w:jc w:val="center"/>
              <w:rPr>
                <w:rFonts w:ascii="宋体" w:hAnsi="宋体" w:cs="宋体"/>
                <w:sz w:val="26"/>
                <w:szCs w:val="26"/>
              </w:rPr>
            </w:pPr>
            <w:r>
              <w:rPr>
                <w:rFonts w:ascii="宋体" w:hAnsi="宋体" w:cs="宋体" w:hint="eastAsia"/>
                <w:sz w:val="26"/>
                <w:szCs w:val="26"/>
              </w:rPr>
              <w:t>创新</w:t>
            </w:r>
          </w:p>
          <w:p w:rsidR="00C92A8D" w:rsidRDefault="00D673D1">
            <w:pPr>
              <w:jc w:val="center"/>
              <w:rPr>
                <w:rFonts w:ascii="宋体" w:hAnsi="宋体" w:cs="宋体"/>
                <w:sz w:val="26"/>
                <w:szCs w:val="26"/>
              </w:rPr>
            </w:pPr>
            <w:r>
              <w:rPr>
                <w:rFonts w:ascii="宋体" w:hAnsi="宋体" w:cs="宋体" w:hint="eastAsia"/>
                <w:sz w:val="26"/>
                <w:szCs w:val="26"/>
              </w:rPr>
              <w:t>创造</w:t>
            </w:r>
          </w:p>
        </w:tc>
        <w:tc>
          <w:tcPr>
            <w:tcW w:w="3876" w:type="dxa"/>
          </w:tcPr>
          <w:p w:rsidR="00C92A8D" w:rsidRDefault="00D673D1">
            <w:pPr>
              <w:ind w:firstLineChars="200" w:firstLine="480"/>
              <w:jc w:val="left"/>
              <w:rPr>
                <w:rFonts w:ascii="宋体" w:hAnsi="宋体" w:cs="宋体"/>
                <w:sz w:val="24"/>
                <w:szCs w:val="24"/>
              </w:rPr>
            </w:pPr>
            <w:r>
              <w:rPr>
                <w:rFonts w:ascii="宋体" w:hAnsi="宋体" w:cs="宋体" w:hint="eastAsia"/>
                <w:sz w:val="24"/>
                <w:szCs w:val="24"/>
              </w:rPr>
              <w:t xml:space="preserve">本项目评价作品的整体创意。要求 创作者在创作作品时能在主题要求 的基础上发挥创新，创作出具有独 </w:t>
            </w:r>
            <w:proofErr w:type="gramStart"/>
            <w:r>
              <w:rPr>
                <w:rFonts w:ascii="宋体" w:hAnsi="宋体" w:cs="宋体" w:hint="eastAsia"/>
                <w:sz w:val="24"/>
                <w:szCs w:val="24"/>
              </w:rPr>
              <w:t>特</w:t>
            </w:r>
            <w:proofErr w:type="gramEnd"/>
            <w:r>
              <w:rPr>
                <w:rFonts w:ascii="宋体" w:hAnsi="宋体" w:cs="宋体" w:hint="eastAsia"/>
                <w:sz w:val="24"/>
                <w:szCs w:val="24"/>
              </w:rPr>
              <w:t>创意的作品。</w:t>
            </w:r>
          </w:p>
          <w:p w:rsidR="00C92A8D" w:rsidRDefault="00D673D1">
            <w:pPr>
              <w:ind w:firstLineChars="200" w:firstLine="480"/>
              <w:jc w:val="left"/>
              <w:rPr>
                <w:rFonts w:ascii="宋体" w:hAnsi="宋体" w:cs="宋体"/>
                <w:sz w:val="24"/>
                <w:szCs w:val="24"/>
              </w:rPr>
            </w:pPr>
            <w:r>
              <w:rPr>
                <w:rFonts w:ascii="宋体" w:hAnsi="宋体" w:cs="宋体" w:hint="eastAsia"/>
                <w:sz w:val="24"/>
                <w:szCs w:val="24"/>
              </w:rPr>
              <w:t>作品构思完整，作品主题鲜明，创 意独特，表达形式新颖，构思巧妙，</w:t>
            </w:r>
            <w:r>
              <w:rPr>
                <w:rFonts w:ascii="宋体" w:hAnsi="宋体" w:cs="宋体" w:hint="eastAsia"/>
                <w:sz w:val="24"/>
                <w:szCs w:val="24"/>
              </w:rPr>
              <w:lastRenderedPageBreak/>
              <w:t>充分发挥想象力。创意来源于 学习与生活，积极健康，反映青少 年的年龄心智特点和创新思维。</w:t>
            </w:r>
          </w:p>
        </w:tc>
        <w:tc>
          <w:tcPr>
            <w:tcW w:w="4281" w:type="dxa"/>
          </w:tcPr>
          <w:p w:rsidR="00C92A8D" w:rsidRDefault="00D673D1">
            <w:pPr>
              <w:ind w:firstLineChars="100" w:firstLine="240"/>
              <w:jc w:val="left"/>
              <w:rPr>
                <w:rFonts w:ascii="宋体" w:hAnsi="宋体" w:cs="宋体"/>
                <w:sz w:val="24"/>
                <w:szCs w:val="24"/>
              </w:rPr>
            </w:pPr>
            <w:r>
              <w:rPr>
                <w:rFonts w:ascii="宋体" w:hAnsi="宋体" w:cs="宋体" w:hint="eastAsia"/>
                <w:sz w:val="24"/>
                <w:szCs w:val="24"/>
              </w:rPr>
              <w:lastRenderedPageBreak/>
              <w:t>1、作品原创</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2、主题表达形式新颖</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3、具有想象力和表现力</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4、构思巧妙，创意独特</w:t>
            </w:r>
          </w:p>
        </w:tc>
        <w:tc>
          <w:tcPr>
            <w:tcW w:w="931" w:type="dxa"/>
          </w:tcPr>
          <w:p w:rsidR="00C92A8D" w:rsidRDefault="00D673D1">
            <w:pPr>
              <w:jc w:val="center"/>
              <w:rPr>
                <w:rFonts w:ascii="宋体" w:hAnsi="宋体" w:cs="宋体"/>
                <w:sz w:val="26"/>
                <w:szCs w:val="26"/>
              </w:rPr>
            </w:pPr>
            <w:r>
              <w:rPr>
                <w:rFonts w:ascii="宋体" w:hAnsi="宋体" w:cs="宋体" w:hint="eastAsia"/>
                <w:sz w:val="26"/>
                <w:szCs w:val="26"/>
              </w:rPr>
              <w:t>20</w:t>
            </w:r>
          </w:p>
        </w:tc>
      </w:tr>
      <w:tr w:rsidR="00C92A8D">
        <w:trPr>
          <w:trHeight w:val="23"/>
        </w:trPr>
        <w:tc>
          <w:tcPr>
            <w:tcW w:w="841" w:type="dxa"/>
          </w:tcPr>
          <w:p w:rsidR="00C92A8D" w:rsidRDefault="00D673D1">
            <w:pPr>
              <w:jc w:val="center"/>
              <w:rPr>
                <w:rFonts w:ascii="宋体" w:hAnsi="宋体" w:cs="宋体"/>
                <w:sz w:val="26"/>
                <w:szCs w:val="26"/>
              </w:rPr>
            </w:pPr>
            <w:r>
              <w:rPr>
                <w:rFonts w:ascii="宋体" w:hAnsi="宋体" w:cs="宋体" w:hint="eastAsia"/>
                <w:sz w:val="26"/>
                <w:szCs w:val="26"/>
              </w:rPr>
              <w:t>艺术</w:t>
            </w:r>
          </w:p>
          <w:p w:rsidR="00C92A8D" w:rsidRDefault="00D673D1">
            <w:pPr>
              <w:jc w:val="center"/>
              <w:rPr>
                <w:rFonts w:ascii="宋体" w:hAnsi="宋体" w:cs="宋体"/>
                <w:sz w:val="26"/>
                <w:szCs w:val="26"/>
              </w:rPr>
            </w:pPr>
            <w:r>
              <w:rPr>
                <w:rFonts w:ascii="宋体" w:hAnsi="宋体" w:cs="宋体" w:hint="eastAsia"/>
                <w:sz w:val="26"/>
                <w:szCs w:val="26"/>
              </w:rPr>
              <w:t>审美</w:t>
            </w:r>
          </w:p>
        </w:tc>
        <w:tc>
          <w:tcPr>
            <w:tcW w:w="3876" w:type="dxa"/>
          </w:tcPr>
          <w:p w:rsidR="00C92A8D" w:rsidRDefault="00D673D1">
            <w:pPr>
              <w:ind w:firstLineChars="200" w:firstLine="480"/>
              <w:jc w:val="left"/>
              <w:rPr>
                <w:rFonts w:ascii="宋体" w:hAnsi="宋体" w:cs="宋体"/>
                <w:sz w:val="24"/>
                <w:szCs w:val="24"/>
              </w:rPr>
            </w:pPr>
            <w:r>
              <w:rPr>
                <w:rFonts w:ascii="宋体" w:hAnsi="宋体" w:cs="宋体" w:hint="eastAsia"/>
                <w:sz w:val="24"/>
                <w:szCs w:val="24"/>
              </w:rPr>
              <w:t>本项目评价作品的艺术设计。要求 创作者在创作作品时考虑作品的美 学体验。</w:t>
            </w:r>
          </w:p>
          <w:p w:rsidR="00C92A8D" w:rsidRDefault="00D673D1">
            <w:pPr>
              <w:ind w:firstLineChars="200" w:firstLine="480"/>
              <w:jc w:val="left"/>
              <w:rPr>
                <w:rFonts w:ascii="宋体" w:hAnsi="宋体" w:cs="宋体"/>
                <w:sz w:val="24"/>
                <w:szCs w:val="24"/>
              </w:rPr>
            </w:pPr>
            <w:r>
              <w:rPr>
                <w:rFonts w:ascii="宋体" w:hAnsi="宋体" w:cs="宋体" w:hint="eastAsia"/>
                <w:sz w:val="24"/>
                <w:szCs w:val="24"/>
              </w:rPr>
              <w:t>环境设计美观、布局合理，给人以 审美愉悦和审美享受；角色造型生 动丰富，动画动</w:t>
            </w:r>
            <w:proofErr w:type="gramStart"/>
            <w:r>
              <w:rPr>
                <w:rFonts w:ascii="宋体" w:hAnsi="宋体" w:cs="宋体" w:hint="eastAsia"/>
                <w:sz w:val="24"/>
                <w:szCs w:val="24"/>
              </w:rPr>
              <w:t>效协调</w:t>
            </w:r>
            <w:proofErr w:type="gramEnd"/>
            <w:r>
              <w:rPr>
                <w:rFonts w:ascii="宋体" w:hAnsi="宋体" w:cs="宋体" w:hint="eastAsia"/>
                <w:sz w:val="24"/>
                <w:szCs w:val="24"/>
              </w:rPr>
              <w:t>自然，音乐 音效使用恰到好处；运用的素材有 实际意义，充分表现主题。</w:t>
            </w:r>
          </w:p>
        </w:tc>
        <w:tc>
          <w:tcPr>
            <w:tcW w:w="4281" w:type="dxa"/>
          </w:tcPr>
          <w:p w:rsidR="00C92A8D" w:rsidRDefault="00D673D1">
            <w:pPr>
              <w:ind w:firstLineChars="100" w:firstLine="240"/>
              <w:jc w:val="left"/>
              <w:rPr>
                <w:rFonts w:ascii="宋体" w:hAnsi="宋体" w:cs="宋体"/>
                <w:sz w:val="24"/>
                <w:szCs w:val="24"/>
              </w:rPr>
            </w:pPr>
            <w:r>
              <w:rPr>
                <w:rFonts w:ascii="宋体" w:hAnsi="宋体" w:cs="宋体" w:hint="eastAsia"/>
                <w:sz w:val="24"/>
                <w:szCs w:val="24"/>
              </w:rPr>
              <w:t>1、模型摆放正确</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2、模型搭配协调，</w:t>
            </w:r>
            <w:proofErr w:type="gramStart"/>
            <w:r>
              <w:rPr>
                <w:rFonts w:ascii="宋体" w:hAnsi="宋体" w:cs="宋体" w:hint="eastAsia"/>
                <w:sz w:val="24"/>
                <w:szCs w:val="24"/>
              </w:rPr>
              <w:t>不</w:t>
            </w:r>
            <w:proofErr w:type="gramEnd"/>
            <w:r>
              <w:rPr>
                <w:rFonts w:ascii="宋体" w:hAnsi="宋体" w:cs="宋体" w:hint="eastAsia"/>
                <w:sz w:val="24"/>
                <w:szCs w:val="24"/>
              </w:rPr>
              <w:t>突兀</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3、环境设计具有一定的艺术</w:t>
            </w:r>
          </w:p>
          <w:p w:rsidR="00C92A8D" w:rsidRDefault="00D673D1">
            <w:pPr>
              <w:jc w:val="left"/>
              <w:rPr>
                <w:rFonts w:ascii="宋体" w:hAnsi="宋体" w:cs="宋体"/>
                <w:sz w:val="24"/>
                <w:szCs w:val="24"/>
              </w:rPr>
            </w:pPr>
            <w:proofErr w:type="gramStart"/>
            <w:r>
              <w:rPr>
                <w:rFonts w:ascii="宋体" w:hAnsi="宋体" w:cs="宋体" w:hint="eastAsia"/>
                <w:sz w:val="24"/>
                <w:szCs w:val="24"/>
              </w:rPr>
              <w:t>感</w:t>
            </w:r>
            <w:proofErr w:type="gramEnd"/>
            <w:r>
              <w:rPr>
                <w:rFonts w:ascii="宋体" w:hAnsi="宋体" w:cs="宋体" w:hint="eastAsia"/>
                <w:sz w:val="24"/>
                <w:szCs w:val="24"/>
              </w:rPr>
              <w:t>，能较好的反映主题</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4、角色突出，内容设计上与环境能较好的互动</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5、多媒体元素使用恰到好 处，能烘托主题</w:t>
            </w:r>
          </w:p>
        </w:tc>
        <w:tc>
          <w:tcPr>
            <w:tcW w:w="931" w:type="dxa"/>
          </w:tcPr>
          <w:p w:rsidR="00C92A8D" w:rsidRDefault="00D673D1">
            <w:pPr>
              <w:jc w:val="center"/>
              <w:rPr>
                <w:rFonts w:ascii="宋体" w:hAnsi="宋体" w:cs="宋体"/>
                <w:sz w:val="26"/>
                <w:szCs w:val="26"/>
              </w:rPr>
            </w:pPr>
            <w:r>
              <w:rPr>
                <w:rFonts w:ascii="宋体" w:hAnsi="宋体" w:cs="宋体" w:hint="eastAsia"/>
                <w:sz w:val="26"/>
                <w:szCs w:val="26"/>
              </w:rPr>
              <w:t>20</w:t>
            </w:r>
          </w:p>
        </w:tc>
      </w:tr>
      <w:tr w:rsidR="00C92A8D">
        <w:trPr>
          <w:trHeight w:val="23"/>
        </w:trPr>
        <w:tc>
          <w:tcPr>
            <w:tcW w:w="841" w:type="dxa"/>
          </w:tcPr>
          <w:p w:rsidR="00C92A8D" w:rsidRDefault="00D673D1">
            <w:pPr>
              <w:jc w:val="center"/>
              <w:rPr>
                <w:rFonts w:ascii="宋体" w:hAnsi="宋体" w:cs="宋体"/>
                <w:sz w:val="26"/>
                <w:szCs w:val="26"/>
              </w:rPr>
            </w:pPr>
            <w:r>
              <w:rPr>
                <w:rFonts w:ascii="宋体" w:hAnsi="宋体" w:cs="宋体" w:hint="eastAsia"/>
                <w:sz w:val="26"/>
                <w:szCs w:val="26"/>
              </w:rPr>
              <w:t>程序</w:t>
            </w:r>
          </w:p>
          <w:p w:rsidR="00C92A8D" w:rsidRDefault="00D673D1">
            <w:pPr>
              <w:jc w:val="center"/>
              <w:rPr>
                <w:rFonts w:ascii="宋体" w:hAnsi="宋体" w:cs="宋体"/>
                <w:sz w:val="26"/>
                <w:szCs w:val="26"/>
              </w:rPr>
            </w:pPr>
            <w:r>
              <w:rPr>
                <w:rFonts w:ascii="宋体" w:hAnsi="宋体" w:cs="宋体" w:hint="eastAsia"/>
                <w:sz w:val="26"/>
                <w:szCs w:val="26"/>
              </w:rPr>
              <w:t>技术</w:t>
            </w:r>
          </w:p>
        </w:tc>
        <w:tc>
          <w:tcPr>
            <w:tcW w:w="3876" w:type="dxa"/>
          </w:tcPr>
          <w:p w:rsidR="00C92A8D" w:rsidRDefault="00C92A8D">
            <w:pPr>
              <w:jc w:val="left"/>
              <w:rPr>
                <w:rFonts w:ascii="宋体" w:hAnsi="宋体" w:cs="宋体"/>
                <w:sz w:val="24"/>
                <w:szCs w:val="24"/>
              </w:rPr>
            </w:pPr>
          </w:p>
          <w:p w:rsidR="00C92A8D" w:rsidRDefault="00D673D1">
            <w:pPr>
              <w:ind w:firstLineChars="200" w:firstLine="480"/>
              <w:jc w:val="left"/>
              <w:rPr>
                <w:rFonts w:ascii="宋体" w:hAnsi="宋体" w:cs="宋体"/>
                <w:sz w:val="24"/>
                <w:szCs w:val="24"/>
              </w:rPr>
            </w:pPr>
            <w:r>
              <w:rPr>
                <w:rFonts w:ascii="宋体" w:hAnsi="宋体" w:cs="宋体" w:hint="eastAsia"/>
                <w:sz w:val="24"/>
                <w:szCs w:val="24"/>
              </w:rPr>
              <w:t>本项目评价作品的编程技术使用。要求创作者在创作作品</w:t>
            </w:r>
            <w:proofErr w:type="gramStart"/>
            <w:r>
              <w:rPr>
                <w:rFonts w:ascii="宋体" w:hAnsi="宋体" w:cs="宋体" w:hint="eastAsia"/>
                <w:sz w:val="24"/>
                <w:szCs w:val="24"/>
              </w:rPr>
              <w:t>时合理</w:t>
            </w:r>
            <w:proofErr w:type="gramEnd"/>
            <w:r>
              <w:rPr>
                <w:rFonts w:ascii="宋体" w:hAnsi="宋体" w:cs="宋体" w:hint="eastAsia"/>
                <w:sz w:val="24"/>
                <w:szCs w:val="24"/>
              </w:rPr>
              <w:t>正确 地使用编程技术。</w:t>
            </w:r>
          </w:p>
          <w:p w:rsidR="00C92A8D" w:rsidRDefault="00D673D1">
            <w:pPr>
              <w:ind w:firstLineChars="200" w:firstLine="480"/>
              <w:jc w:val="left"/>
              <w:rPr>
                <w:rFonts w:ascii="宋体" w:hAnsi="宋体" w:cs="宋体"/>
                <w:sz w:val="24"/>
                <w:szCs w:val="24"/>
              </w:rPr>
            </w:pPr>
            <w:r>
              <w:rPr>
                <w:rFonts w:ascii="宋体" w:hAnsi="宋体" w:cs="宋体" w:hint="eastAsia"/>
                <w:sz w:val="24"/>
                <w:szCs w:val="24"/>
              </w:rPr>
              <w:t>程序运行稳定、流畅、高效，无明显错误；程序结构划分合理，代码编写规范，清晰易读；通过多元、合理的算法解决复杂的计算问题，实现程序的丰富效果。</w:t>
            </w:r>
          </w:p>
        </w:tc>
        <w:tc>
          <w:tcPr>
            <w:tcW w:w="4281" w:type="dxa"/>
          </w:tcPr>
          <w:p w:rsidR="00C92A8D" w:rsidRDefault="00D673D1">
            <w:pPr>
              <w:ind w:firstLineChars="100" w:firstLine="240"/>
              <w:jc w:val="left"/>
              <w:rPr>
                <w:rFonts w:ascii="宋体" w:hAnsi="宋体" w:cs="宋体"/>
                <w:sz w:val="24"/>
                <w:szCs w:val="24"/>
              </w:rPr>
            </w:pPr>
            <w:r>
              <w:rPr>
                <w:rFonts w:ascii="宋体" w:hAnsi="宋体" w:cs="宋体" w:hint="eastAsia"/>
                <w:sz w:val="24"/>
                <w:szCs w:val="24"/>
              </w:rPr>
              <w:t>1、程序</w:t>
            </w:r>
            <w:proofErr w:type="gramStart"/>
            <w:r>
              <w:rPr>
                <w:rFonts w:ascii="宋体" w:hAnsi="宋体" w:cs="宋体" w:hint="eastAsia"/>
                <w:sz w:val="24"/>
                <w:szCs w:val="24"/>
              </w:rPr>
              <w:t>正确可</w:t>
            </w:r>
            <w:proofErr w:type="gramEnd"/>
            <w:r>
              <w:rPr>
                <w:rFonts w:ascii="宋体" w:hAnsi="宋体" w:cs="宋体" w:hint="eastAsia"/>
                <w:sz w:val="24"/>
                <w:szCs w:val="24"/>
              </w:rPr>
              <w:t>运行</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2、程序中体现了编程的基本结构顺序、循环、判断</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3、程序中在基本结构的基础上进一步引入基本结构嵌套等技巧</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4、作品编写中使用克隆、引用、消息传递等技巧</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5、程序编写中使用变量或 Python 参与程序编写</w:t>
            </w:r>
          </w:p>
        </w:tc>
        <w:tc>
          <w:tcPr>
            <w:tcW w:w="931" w:type="dxa"/>
          </w:tcPr>
          <w:p w:rsidR="00C92A8D" w:rsidRDefault="00D673D1">
            <w:pPr>
              <w:jc w:val="center"/>
              <w:rPr>
                <w:rFonts w:ascii="宋体" w:hAnsi="宋体" w:cs="宋体"/>
                <w:sz w:val="26"/>
                <w:szCs w:val="26"/>
              </w:rPr>
            </w:pPr>
            <w:r>
              <w:rPr>
                <w:rFonts w:ascii="宋体" w:hAnsi="宋体" w:cs="宋体" w:hint="eastAsia"/>
                <w:sz w:val="26"/>
                <w:szCs w:val="26"/>
              </w:rPr>
              <w:t>20</w:t>
            </w:r>
          </w:p>
        </w:tc>
      </w:tr>
      <w:tr w:rsidR="00C92A8D">
        <w:trPr>
          <w:trHeight w:val="23"/>
        </w:trPr>
        <w:tc>
          <w:tcPr>
            <w:tcW w:w="841" w:type="dxa"/>
          </w:tcPr>
          <w:p w:rsidR="00C92A8D" w:rsidRDefault="00D673D1">
            <w:pPr>
              <w:jc w:val="center"/>
              <w:rPr>
                <w:rFonts w:ascii="宋体" w:hAnsi="宋体" w:cs="宋体"/>
                <w:sz w:val="26"/>
                <w:szCs w:val="26"/>
              </w:rPr>
            </w:pPr>
            <w:r>
              <w:rPr>
                <w:rFonts w:ascii="宋体" w:hAnsi="宋体" w:cs="宋体" w:hint="eastAsia"/>
                <w:sz w:val="26"/>
                <w:szCs w:val="26"/>
              </w:rPr>
              <w:t>用户</w:t>
            </w:r>
          </w:p>
          <w:p w:rsidR="00C92A8D" w:rsidRDefault="00D673D1">
            <w:pPr>
              <w:jc w:val="center"/>
              <w:rPr>
                <w:rFonts w:ascii="宋体" w:hAnsi="宋体" w:cs="宋体"/>
                <w:sz w:val="26"/>
                <w:szCs w:val="26"/>
              </w:rPr>
            </w:pPr>
            <w:r>
              <w:rPr>
                <w:rFonts w:ascii="宋体" w:hAnsi="宋体" w:cs="宋体" w:hint="eastAsia"/>
                <w:sz w:val="26"/>
                <w:szCs w:val="26"/>
              </w:rPr>
              <w:t>体验</w:t>
            </w:r>
          </w:p>
        </w:tc>
        <w:tc>
          <w:tcPr>
            <w:tcW w:w="3876" w:type="dxa"/>
          </w:tcPr>
          <w:p w:rsidR="00C92A8D" w:rsidRDefault="00D673D1">
            <w:pPr>
              <w:ind w:firstLineChars="200" w:firstLine="480"/>
              <w:jc w:val="left"/>
              <w:rPr>
                <w:rFonts w:ascii="宋体" w:hAnsi="宋体" w:cs="宋体"/>
                <w:sz w:val="24"/>
                <w:szCs w:val="24"/>
              </w:rPr>
            </w:pPr>
            <w:r>
              <w:rPr>
                <w:rFonts w:ascii="宋体" w:hAnsi="宋体" w:cs="宋体" w:hint="eastAsia"/>
                <w:sz w:val="24"/>
                <w:szCs w:val="24"/>
              </w:rPr>
              <w:t>本项目评价作品的用户使用感受。要求创作者在创作作品时考虑使用者的感受。</w:t>
            </w:r>
          </w:p>
          <w:p w:rsidR="00C92A8D" w:rsidRDefault="00D673D1">
            <w:pPr>
              <w:ind w:firstLineChars="200" w:firstLine="480"/>
              <w:jc w:val="left"/>
              <w:rPr>
                <w:rFonts w:ascii="宋体" w:hAnsi="宋体" w:cs="宋体"/>
                <w:sz w:val="24"/>
                <w:szCs w:val="24"/>
              </w:rPr>
            </w:pPr>
            <w:r>
              <w:rPr>
                <w:rFonts w:ascii="宋体" w:hAnsi="宋体" w:cs="宋体" w:hint="eastAsia"/>
                <w:sz w:val="24"/>
                <w:szCs w:val="24"/>
              </w:rPr>
              <w:t>作品观看或操作流程简易，无复杂、多余步骤；人机交互顺畅，用 户体验良好。</w:t>
            </w:r>
          </w:p>
        </w:tc>
        <w:tc>
          <w:tcPr>
            <w:tcW w:w="4281" w:type="dxa"/>
          </w:tcPr>
          <w:p w:rsidR="00C92A8D" w:rsidRDefault="00D673D1">
            <w:pPr>
              <w:ind w:firstLineChars="100" w:firstLine="240"/>
              <w:jc w:val="left"/>
              <w:rPr>
                <w:rFonts w:ascii="宋体" w:hAnsi="宋体" w:cs="宋体"/>
                <w:sz w:val="24"/>
                <w:szCs w:val="24"/>
              </w:rPr>
            </w:pPr>
            <w:r>
              <w:rPr>
                <w:rFonts w:ascii="宋体" w:hAnsi="宋体" w:cs="宋体" w:hint="eastAsia"/>
                <w:sz w:val="24"/>
                <w:szCs w:val="24"/>
              </w:rPr>
              <w:t xml:space="preserve">1、功能明确、结构合理。 </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2、功能完整，运行稳定可靠</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3、考虑到交互设计、操作流畅</w:t>
            </w:r>
          </w:p>
          <w:p w:rsidR="00C92A8D" w:rsidRDefault="00D673D1">
            <w:pPr>
              <w:ind w:firstLineChars="100" w:firstLine="240"/>
              <w:jc w:val="left"/>
              <w:rPr>
                <w:rFonts w:ascii="宋体" w:hAnsi="宋体" w:cs="宋体"/>
                <w:sz w:val="24"/>
                <w:szCs w:val="24"/>
              </w:rPr>
            </w:pPr>
            <w:r>
              <w:rPr>
                <w:rFonts w:ascii="宋体" w:hAnsi="宋体" w:cs="宋体" w:hint="eastAsia"/>
                <w:sz w:val="24"/>
                <w:szCs w:val="24"/>
              </w:rPr>
              <w:t>4、考虑到不同硬件设备独特的交互特性、有良好的用户体验</w:t>
            </w:r>
          </w:p>
        </w:tc>
        <w:tc>
          <w:tcPr>
            <w:tcW w:w="931" w:type="dxa"/>
          </w:tcPr>
          <w:p w:rsidR="00C92A8D" w:rsidRDefault="00C92A8D">
            <w:pPr>
              <w:jc w:val="center"/>
              <w:rPr>
                <w:rFonts w:ascii="宋体" w:hAnsi="宋体" w:cs="宋体"/>
                <w:sz w:val="26"/>
                <w:szCs w:val="26"/>
              </w:rPr>
            </w:pPr>
          </w:p>
          <w:p w:rsidR="00C92A8D" w:rsidRDefault="00D673D1">
            <w:pPr>
              <w:jc w:val="center"/>
              <w:rPr>
                <w:rFonts w:ascii="宋体" w:hAnsi="宋体" w:cs="宋体"/>
                <w:sz w:val="26"/>
                <w:szCs w:val="26"/>
              </w:rPr>
            </w:pPr>
            <w:r>
              <w:rPr>
                <w:rFonts w:ascii="宋体" w:hAnsi="宋体" w:cs="宋体" w:hint="eastAsia"/>
                <w:sz w:val="26"/>
                <w:szCs w:val="26"/>
              </w:rPr>
              <w:t>20</w:t>
            </w:r>
          </w:p>
        </w:tc>
      </w:tr>
    </w:tbl>
    <w:p w:rsidR="00C92A8D" w:rsidRDefault="00C92A8D">
      <w:pPr>
        <w:spacing w:line="360" w:lineRule="auto"/>
        <w:rPr>
          <w:sz w:val="28"/>
          <w:szCs w:val="28"/>
        </w:rPr>
      </w:pPr>
    </w:p>
    <w:p w:rsidR="00C92A8D" w:rsidRDefault="00D673D1">
      <w:pPr>
        <w:spacing w:line="360" w:lineRule="auto"/>
        <w:rPr>
          <w:sz w:val="28"/>
          <w:szCs w:val="28"/>
        </w:rPr>
      </w:pPr>
      <w:r>
        <w:rPr>
          <w:rFonts w:hint="eastAsia"/>
          <w:sz w:val="28"/>
          <w:szCs w:val="28"/>
        </w:rPr>
        <w:t>6.</w:t>
      </w:r>
      <w:r>
        <w:rPr>
          <w:rFonts w:hint="eastAsia"/>
          <w:sz w:val="28"/>
          <w:szCs w:val="28"/>
        </w:rPr>
        <w:t>决赛中的优秀选手，将择优推荐参加下列教育部白名单</w:t>
      </w:r>
      <w:proofErr w:type="gramStart"/>
      <w:r>
        <w:rPr>
          <w:rFonts w:hint="eastAsia"/>
          <w:sz w:val="28"/>
          <w:szCs w:val="28"/>
        </w:rPr>
        <w:t>赛事省</w:t>
      </w:r>
      <w:proofErr w:type="gramEnd"/>
      <w:r>
        <w:rPr>
          <w:rFonts w:hint="eastAsia"/>
          <w:sz w:val="28"/>
          <w:szCs w:val="28"/>
        </w:rPr>
        <w:t>赛</w:t>
      </w:r>
    </w:p>
    <w:p w:rsidR="00C92A8D" w:rsidRDefault="00D673D1">
      <w:pPr>
        <w:pStyle w:val="a8"/>
        <w:spacing w:before="0" w:beforeAutospacing="0" w:after="0" w:afterAutospacing="0" w:line="360" w:lineRule="auto"/>
        <w:ind w:firstLineChars="200" w:firstLine="560"/>
        <w:rPr>
          <w:rFonts w:ascii="Arial" w:eastAsia="Arial" w:hAnsi="Arial" w:cs="Arial"/>
          <w:snapToGrid w:val="0"/>
          <w:color w:val="000000"/>
          <w:sz w:val="28"/>
          <w:szCs w:val="28"/>
        </w:rPr>
      </w:pPr>
      <w:r>
        <w:rPr>
          <w:rFonts w:ascii="Arial" w:eastAsia="Arial" w:hAnsi="Arial" w:cs="Arial" w:hint="eastAsia"/>
          <w:snapToGrid w:val="0"/>
          <w:color w:val="000000"/>
          <w:sz w:val="28"/>
          <w:szCs w:val="28"/>
        </w:rPr>
        <w:t>全国青少年人工智能创新挑战赛-三维程序创意设计专项赛</w:t>
      </w:r>
    </w:p>
    <w:p w:rsidR="00C92A8D" w:rsidRDefault="00D673D1">
      <w:pPr>
        <w:widowControl/>
        <w:spacing w:line="360" w:lineRule="auto"/>
        <w:ind w:firstLineChars="200" w:firstLine="560"/>
        <w:jc w:val="left"/>
        <w:rPr>
          <w:rFonts w:ascii="Arial" w:eastAsia="Arial" w:hAnsi="Arial" w:cs="Arial"/>
          <w:snapToGrid w:val="0"/>
          <w:color w:val="000000"/>
          <w:kern w:val="0"/>
          <w:sz w:val="28"/>
          <w:szCs w:val="28"/>
        </w:rPr>
      </w:pPr>
      <w:r>
        <w:rPr>
          <w:rFonts w:ascii="Arial" w:eastAsia="Arial" w:hAnsi="Arial" w:cs="Arial" w:hint="eastAsia"/>
          <w:snapToGrid w:val="0"/>
          <w:color w:val="000000"/>
          <w:kern w:val="0"/>
          <w:sz w:val="28"/>
          <w:szCs w:val="28"/>
        </w:rPr>
        <w:t>世界机器人大赛</w:t>
      </w:r>
      <w:r>
        <w:rPr>
          <w:rFonts w:cs="Arial" w:hint="eastAsia"/>
          <w:snapToGrid w:val="0"/>
          <w:color w:val="000000"/>
          <w:kern w:val="0"/>
          <w:sz w:val="28"/>
          <w:szCs w:val="28"/>
        </w:rPr>
        <w:t>-</w:t>
      </w:r>
      <w:r>
        <w:rPr>
          <w:rFonts w:ascii="Arial" w:eastAsia="Arial" w:hAnsi="Arial" w:cs="Arial"/>
          <w:snapToGrid w:val="0"/>
          <w:color w:val="000000"/>
          <w:kern w:val="0"/>
          <w:sz w:val="28"/>
          <w:szCs w:val="28"/>
        </w:rPr>
        <w:t>AI Will-</w:t>
      </w:r>
      <w:proofErr w:type="spellStart"/>
      <w:r>
        <w:rPr>
          <w:rFonts w:ascii="Arial" w:eastAsia="Arial" w:hAnsi="Arial" w:cs="Arial"/>
          <w:snapToGrid w:val="0"/>
          <w:color w:val="000000"/>
          <w:kern w:val="0"/>
          <w:sz w:val="28"/>
          <w:szCs w:val="28"/>
        </w:rPr>
        <w:t>VRmaker</w:t>
      </w:r>
      <w:proofErr w:type="spellEnd"/>
      <w:r>
        <w:rPr>
          <w:rFonts w:ascii="Arial" w:eastAsia="Arial" w:hAnsi="Arial" w:cs="Arial"/>
          <w:snapToGrid w:val="0"/>
          <w:color w:val="000000"/>
          <w:kern w:val="0"/>
          <w:sz w:val="28"/>
          <w:szCs w:val="28"/>
        </w:rPr>
        <w:t>航空世界</w:t>
      </w:r>
      <w:r>
        <w:rPr>
          <w:rFonts w:cs="Arial" w:hint="eastAsia"/>
          <w:snapToGrid w:val="0"/>
          <w:color w:val="000000"/>
          <w:kern w:val="0"/>
          <w:sz w:val="28"/>
          <w:szCs w:val="28"/>
        </w:rPr>
        <w:t>赛</w:t>
      </w:r>
      <w:r>
        <w:rPr>
          <w:rFonts w:ascii="Arial" w:eastAsia="Arial" w:hAnsi="Arial" w:cs="Arial"/>
          <w:snapToGrid w:val="0"/>
          <w:color w:val="000000"/>
          <w:kern w:val="0"/>
          <w:sz w:val="28"/>
          <w:szCs w:val="28"/>
        </w:rPr>
        <w:t xml:space="preserve"> </w:t>
      </w:r>
    </w:p>
    <w:p w:rsidR="00C92A8D" w:rsidRDefault="00D673D1">
      <w:pPr>
        <w:pStyle w:val="a8"/>
        <w:spacing w:before="0" w:beforeAutospacing="0" w:after="0" w:afterAutospacing="0" w:line="360" w:lineRule="auto"/>
        <w:ind w:firstLineChars="200" w:firstLine="560"/>
        <w:rPr>
          <w:rFonts w:ascii="Arial" w:eastAsia="Arial" w:hAnsi="Arial" w:cs="Arial"/>
          <w:snapToGrid w:val="0"/>
          <w:color w:val="000000"/>
          <w:sz w:val="28"/>
          <w:szCs w:val="28"/>
        </w:rPr>
      </w:pPr>
      <w:r>
        <w:rPr>
          <w:rFonts w:ascii="Arial" w:eastAsia="Arial" w:hAnsi="Arial" w:cs="Arial" w:hint="eastAsia"/>
          <w:snapToGrid w:val="0"/>
          <w:color w:val="000000"/>
          <w:sz w:val="28"/>
          <w:szCs w:val="28"/>
        </w:rPr>
        <w:t>全国青少年航天创新大赛-航天创意赛</w:t>
      </w:r>
    </w:p>
    <w:p w:rsidR="00C92A8D" w:rsidRDefault="00D673D1">
      <w:pPr>
        <w:widowControl/>
        <w:spacing w:line="360" w:lineRule="auto"/>
        <w:ind w:firstLineChars="200" w:firstLine="560"/>
        <w:jc w:val="left"/>
        <w:rPr>
          <w:rFonts w:cs="Arial"/>
          <w:snapToGrid w:val="0"/>
          <w:color w:val="000000"/>
          <w:kern w:val="0"/>
          <w:sz w:val="28"/>
          <w:szCs w:val="28"/>
        </w:rPr>
      </w:pPr>
      <w:r>
        <w:rPr>
          <w:rFonts w:ascii="Arial" w:eastAsia="Arial" w:hAnsi="Arial" w:cs="Arial" w:hint="eastAsia"/>
          <w:snapToGrid w:val="0"/>
          <w:color w:val="000000"/>
          <w:kern w:val="0"/>
          <w:sz w:val="28"/>
          <w:szCs w:val="28"/>
        </w:rPr>
        <w:t>全国青少年通信科技创新大赛</w:t>
      </w:r>
      <w:r>
        <w:rPr>
          <w:rFonts w:cs="Arial" w:hint="eastAsia"/>
          <w:snapToGrid w:val="0"/>
          <w:color w:val="000000"/>
          <w:kern w:val="0"/>
          <w:sz w:val="28"/>
          <w:szCs w:val="28"/>
        </w:rPr>
        <w:t>-</w:t>
      </w:r>
      <w:r>
        <w:rPr>
          <w:rFonts w:ascii="Arial" w:eastAsia="Arial" w:hAnsi="Arial" w:cs="Arial" w:hint="eastAsia"/>
          <w:snapToGrid w:val="0"/>
          <w:color w:val="000000"/>
          <w:kern w:val="0"/>
          <w:sz w:val="28"/>
          <w:szCs w:val="28"/>
        </w:rPr>
        <w:t>赛</w:t>
      </w:r>
      <w:proofErr w:type="gramStart"/>
      <w:r>
        <w:rPr>
          <w:rFonts w:ascii="Arial" w:eastAsia="Arial" w:hAnsi="Arial" w:cs="Arial" w:hint="eastAsia"/>
          <w:snapToGrid w:val="0"/>
          <w:color w:val="000000"/>
          <w:kern w:val="0"/>
          <w:sz w:val="28"/>
          <w:szCs w:val="28"/>
        </w:rPr>
        <w:t>博空间</w:t>
      </w:r>
      <w:proofErr w:type="gramEnd"/>
      <w:r>
        <w:rPr>
          <w:rFonts w:ascii="Arial" w:eastAsia="Arial" w:hAnsi="Arial" w:cs="Arial" w:hint="eastAsia"/>
          <w:snapToGrid w:val="0"/>
          <w:color w:val="000000"/>
          <w:kern w:val="0"/>
          <w:sz w:val="28"/>
          <w:szCs w:val="28"/>
        </w:rPr>
        <w:t>程序设计</w:t>
      </w:r>
      <w:r>
        <w:rPr>
          <w:rFonts w:cs="Arial" w:hint="eastAsia"/>
          <w:snapToGrid w:val="0"/>
          <w:color w:val="000000"/>
          <w:kern w:val="0"/>
          <w:sz w:val="28"/>
          <w:szCs w:val="28"/>
        </w:rPr>
        <w:t>赛</w:t>
      </w:r>
    </w:p>
    <w:p w:rsidR="00C92A8D" w:rsidRDefault="00D673D1">
      <w:pPr>
        <w:widowControl/>
        <w:spacing w:line="360" w:lineRule="auto"/>
        <w:jc w:val="left"/>
        <w:rPr>
          <w:rFonts w:cs="Arial"/>
          <w:snapToGrid w:val="0"/>
          <w:color w:val="000000"/>
          <w:kern w:val="0"/>
          <w:sz w:val="28"/>
          <w:szCs w:val="28"/>
        </w:rPr>
      </w:pPr>
      <w:r>
        <w:rPr>
          <w:rFonts w:cs="Arial" w:hint="eastAsia"/>
          <w:snapToGrid w:val="0"/>
          <w:color w:val="000000"/>
          <w:kern w:val="0"/>
          <w:sz w:val="28"/>
          <w:szCs w:val="28"/>
        </w:rPr>
        <w:t>7.</w:t>
      </w:r>
      <w:r>
        <w:rPr>
          <w:rFonts w:cs="Arial" w:hint="eastAsia"/>
          <w:snapToGrid w:val="0"/>
          <w:color w:val="000000"/>
          <w:kern w:val="0"/>
          <w:sz w:val="28"/>
          <w:szCs w:val="28"/>
        </w:rPr>
        <w:t>赛事</w:t>
      </w:r>
      <w:r>
        <w:rPr>
          <w:rFonts w:ascii="Arial" w:eastAsia="Arial" w:hAnsi="Arial" w:cs="Arial" w:hint="eastAsia"/>
          <w:snapToGrid w:val="0"/>
          <w:color w:val="000000"/>
          <w:kern w:val="0"/>
          <w:sz w:val="28"/>
          <w:szCs w:val="28"/>
        </w:rPr>
        <w:t>交流QQ群</w:t>
      </w:r>
      <w:r>
        <w:rPr>
          <w:rFonts w:cs="Arial" w:hint="eastAsia"/>
          <w:snapToGrid w:val="0"/>
          <w:color w:val="000000"/>
          <w:kern w:val="0"/>
          <w:sz w:val="28"/>
          <w:szCs w:val="28"/>
        </w:rPr>
        <w:t>号</w:t>
      </w:r>
      <w:r>
        <w:rPr>
          <w:rFonts w:ascii="Arial" w:eastAsia="Arial" w:hAnsi="Arial" w:cs="Arial" w:hint="eastAsia"/>
          <w:snapToGrid w:val="0"/>
          <w:color w:val="000000"/>
          <w:kern w:val="0"/>
          <w:sz w:val="28"/>
          <w:szCs w:val="28"/>
        </w:rPr>
        <w:t>：824192103</w:t>
      </w:r>
    </w:p>
    <w:sectPr w:rsidR="00C92A8D">
      <w:pgSz w:w="11906" w:h="16838"/>
      <w:pgMar w:top="1440" w:right="1800" w:bottom="1440" w:left="13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思源黑体 CN Regular">
    <w:altName w:val="黑体"/>
    <w:charset w:val="86"/>
    <w:family w:val="swiss"/>
    <w:pitch w:val="default"/>
    <w:sig w:usb0="00000000" w:usb1="00000000" w:usb2="00000016" w:usb3="00000000" w:csb0="00060107"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D7933"/>
    <w:multiLevelType w:val="multilevel"/>
    <w:tmpl w:val="14ED7933"/>
    <w:lvl w:ilvl="0">
      <w:start w:val="1"/>
      <w:numFmt w:val="decimalZero"/>
      <w:pStyle w:val="a"/>
      <w:lvlText w:val="R%1. "/>
      <w:lvlJc w:val="left"/>
      <w:pPr>
        <w:ind w:left="502" w:hanging="360"/>
      </w:pPr>
      <w:rPr>
        <w:rFonts w:ascii="思源黑体 CN Regular" w:hAnsi="思源黑体 CN Regular" w:hint="eastAsia"/>
        <w:b/>
        <w:bCs w:val="0"/>
        <w:i w:val="0"/>
        <w:iCs w:val="0"/>
        <w:caps w:val="0"/>
        <w:smallCaps w:val="0"/>
        <w:strike w:val="0"/>
        <w:dstrike w:val="0"/>
        <w:vanish w:val="0"/>
        <w:color w:val="auto"/>
        <w:spacing w:val="0"/>
        <w:position w:val="0"/>
        <w:u w:val="none"/>
        <w:vertAlign w:val="baseline"/>
      </w:rPr>
    </w:lvl>
    <w:lvl w:ilvl="1">
      <w:start w:val="1"/>
      <w:numFmt w:val="lowerLetter"/>
      <w:lvlText w:val="%2."/>
      <w:lvlJc w:val="left"/>
      <w:pPr>
        <w:ind w:left="589" w:hanging="360"/>
      </w:pPr>
    </w:lvl>
    <w:lvl w:ilvl="2">
      <w:start w:val="4"/>
      <w:numFmt w:val="japaneseCounting"/>
      <w:lvlText w:val="（%3）"/>
      <w:lvlJc w:val="left"/>
      <w:pPr>
        <w:ind w:left="1849" w:hanging="720"/>
      </w:pPr>
      <w:rPr>
        <w:rFonts w:hint="default"/>
      </w:r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1" w15:restartNumberingAfterBreak="0">
    <w:nsid w:val="2E8980ED"/>
    <w:multiLevelType w:val="singleLevel"/>
    <w:tmpl w:val="2E8980ED"/>
    <w:lvl w:ilvl="0">
      <w:start w:val="1"/>
      <w:numFmt w:val="decimal"/>
      <w:suff w:val="nothing"/>
      <w:lvlText w:val="%1、"/>
      <w:lvlJc w:val="left"/>
    </w:lvl>
  </w:abstractNum>
  <w:abstractNum w:abstractNumId="2" w15:restartNumberingAfterBreak="0">
    <w:nsid w:val="7B164970"/>
    <w:multiLevelType w:val="multilevel"/>
    <w:tmpl w:val="7B164970"/>
    <w:lvl w:ilvl="0">
      <w:start w:val="1"/>
      <w:numFmt w:val="decimal"/>
      <w:pStyle w:val="a0"/>
      <w:lvlText w:val="%1、"/>
      <w:lvlJc w:val="left"/>
      <w:pPr>
        <w:ind w:left="360" w:hanging="360"/>
      </w:pPr>
      <w:rPr>
        <w:rFonts w:ascii="思源黑体 CN Regular" w:eastAsia="思源黑体 CN Regular" w:hAnsi="思源黑体 CN Regular" w:cs="微软雅黑"/>
        <w:b/>
        <w:bCs w:val="0"/>
        <w:i w:val="0"/>
        <w:iCs w:val="0"/>
        <w:caps w:val="0"/>
        <w:smallCaps w:val="0"/>
        <w:strike w:val="0"/>
        <w:dstrike w:val="0"/>
        <w:vanish w:val="0"/>
        <w:color w:val="auto"/>
        <w:spacing w:val="0"/>
        <w:position w:val="0"/>
        <w:sz w:val="24"/>
        <w:u w:val="none"/>
        <w:vertAlign w:val="baseline"/>
        <w:lang w:val="en-US"/>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1MDA2MDUzZjBiMTc5YTE0NmFhNjg1MGZkOGJlYTIifQ=="/>
  </w:docVars>
  <w:rsids>
    <w:rsidRoot w:val="1CF229AF"/>
    <w:rsid w:val="00014256"/>
    <w:rsid w:val="00064D5B"/>
    <w:rsid w:val="000E0EBD"/>
    <w:rsid w:val="001D1BE5"/>
    <w:rsid w:val="001E4D4B"/>
    <w:rsid w:val="00267C28"/>
    <w:rsid w:val="002E4973"/>
    <w:rsid w:val="003D0801"/>
    <w:rsid w:val="00411820"/>
    <w:rsid w:val="00425815"/>
    <w:rsid w:val="00660185"/>
    <w:rsid w:val="00665059"/>
    <w:rsid w:val="006A47EC"/>
    <w:rsid w:val="007524F9"/>
    <w:rsid w:val="00786518"/>
    <w:rsid w:val="00943B07"/>
    <w:rsid w:val="009508D5"/>
    <w:rsid w:val="00B84081"/>
    <w:rsid w:val="00BF2B0C"/>
    <w:rsid w:val="00C62BB4"/>
    <w:rsid w:val="00C92A8D"/>
    <w:rsid w:val="00CD0F09"/>
    <w:rsid w:val="00D07A62"/>
    <w:rsid w:val="00D24B79"/>
    <w:rsid w:val="00D673D1"/>
    <w:rsid w:val="00E00AD7"/>
    <w:rsid w:val="00ED0921"/>
    <w:rsid w:val="00F56B70"/>
    <w:rsid w:val="00FB7C1F"/>
    <w:rsid w:val="00FF444D"/>
    <w:rsid w:val="06396CC3"/>
    <w:rsid w:val="072E1C35"/>
    <w:rsid w:val="07BC3A25"/>
    <w:rsid w:val="07D0781D"/>
    <w:rsid w:val="07F207D1"/>
    <w:rsid w:val="080639B8"/>
    <w:rsid w:val="08283ED4"/>
    <w:rsid w:val="084F7C5D"/>
    <w:rsid w:val="0A690757"/>
    <w:rsid w:val="0C9D7155"/>
    <w:rsid w:val="10C9425D"/>
    <w:rsid w:val="1105752E"/>
    <w:rsid w:val="115A04E2"/>
    <w:rsid w:val="12CF6094"/>
    <w:rsid w:val="14900402"/>
    <w:rsid w:val="162B4B2F"/>
    <w:rsid w:val="180017A3"/>
    <w:rsid w:val="18F4649F"/>
    <w:rsid w:val="19306A5A"/>
    <w:rsid w:val="1A99258F"/>
    <w:rsid w:val="1CF229AF"/>
    <w:rsid w:val="1D9A7040"/>
    <w:rsid w:val="1E6B1E14"/>
    <w:rsid w:val="2087360F"/>
    <w:rsid w:val="20EB24E4"/>
    <w:rsid w:val="21DF55F9"/>
    <w:rsid w:val="21EB3E06"/>
    <w:rsid w:val="22BA1F6E"/>
    <w:rsid w:val="23DD0B41"/>
    <w:rsid w:val="26ED2B85"/>
    <w:rsid w:val="2C591D7E"/>
    <w:rsid w:val="2C715269"/>
    <w:rsid w:val="2D025FCB"/>
    <w:rsid w:val="2D7A1AEA"/>
    <w:rsid w:val="2D9B7158"/>
    <w:rsid w:val="2DB63B74"/>
    <w:rsid w:val="2F6E4C21"/>
    <w:rsid w:val="304E625C"/>
    <w:rsid w:val="306D0D44"/>
    <w:rsid w:val="31982189"/>
    <w:rsid w:val="32987597"/>
    <w:rsid w:val="341A23C1"/>
    <w:rsid w:val="344F47D1"/>
    <w:rsid w:val="34FF6B59"/>
    <w:rsid w:val="364B3711"/>
    <w:rsid w:val="376E5E93"/>
    <w:rsid w:val="37F14940"/>
    <w:rsid w:val="399C06EA"/>
    <w:rsid w:val="3AEB7F6A"/>
    <w:rsid w:val="3B25004E"/>
    <w:rsid w:val="3CA22C60"/>
    <w:rsid w:val="3D141A3C"/>
    <w:rsid w:val="3F3336F9"/>
    <w:rsid w:val="417C5C16"/>
    <w:rsid w:val="41861047"/>
    <w:rsid w:val="42005D27"/>
    <w:rsid w:val="42D00A70"/>
    <w:rsid w:val="45F43B7E"/>
    <w:rsid w:val="47913F6B"/>
    <w:rsid w:val="47D248DE"/>
    <w:rsid w:val="49B86743"/>
    <w:rsid w:val="4B8514AD"/>
    <w:rsid w:val="4CC03EE0"/>
    <w:rsid w:val="4D7F3FC6"/>
    <w:rsid w:val="4DFB44CF"/>
    <w:rsid w:val="4EF1586D"/>
    <w:rsid w:val="4F73327D"/>
    <w:rsid w:val="514F5CB2"/>
    <w:rsid w:val="5253001A"/>
    <w:rsid w:val="539A0473"/>
    <w:rsid w:val="55110DB9"/>
    <w:rsid w:val="59756605"/>
    <w:rsid w:val="5B955DB2"/>
    <w:rsid w:val="5BB337EB"/>
    <w:rsid w:val="5C0A6562"/>
    <w:rsid w:val="5DFD7AF0"/>
    <w:rsid w:val="5E4D3764"/>
    <w:rsid w:val="5F6A1419"/>
    <w:rsid w:val="61FC5ADD"/>
    <w:rsid w:val="64FE28A8"/>
    <w:rsid w:val="6509773A"/>
    <w:rsid w:val="663C2699"/>
    <w:rsid w:val="68CF505F"/>
    <w:rsid w:val="68DB0F73"/>
    <w:rsid w:val="690C1C71"/>
    <w:rsid w:val="6AD06533"/>
    <w:rsid w:val="6C811DB0"/>
    <w:rsid w:val="6C85414D"/>
    <w:rsid w:val="6CEE5EF4"/>
    <w:rsid w:val="6DE4009C"/>
    <w:rsid w:val="6F3325C9"/>
    <w:rsid w:val="70493B04"/>
    <w:rsid w:val="71317B79"/>
    <w:rsid w:val="719C4BCF"/>
    <w:rsid w:val="739F6996"/>
    <w:rsid w:val="74CD2334"/>
    <w:rsid w:val="752E6F77"/>
    <w:rsid w:val="75C634DB"/>
    <w:rsid w:val="780427C4"/>
    <w:rsid w:val="7861060D"/>
    <w:rsid w:val="78655054"/>
    <w:rsid w:val="78EF4C56"/>
    <w:rsid w:val="79A73826"/>
    <w:rsid w:val="7AFE508C"/>
    <w:rsid w:val="7D5B44A4"/>
    <w:rsid w:val="7E830B32"/>
    <w:rsid w:val="7F144954"/>
    <w:rsid w:val="7F8C0D2C"/>
    <w:rsid w:val="7FEA0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6EF9AF-2C8D-42FD-86DA-7B28A0C9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alibri" w:hAnsi="Calibri" w:cs="Calibri"/>
      <w:kern w:val="2"/>
      <w:sz w:val="21"/>
      <w:szCs w:val="21"/>
    </w:rPr>
  </w:style>
  <w:style w:type="paragraph" w:styleId="1">
    <w:name w:val="heading 1"/>
    <w:basedOn w:val="a1"/>
    <w:next w:val="a1"/>
    <w:uiPriority w:val="99"/>
    <w:qFormat/>
    <w:pPr>
      <w:keepNext/>
      <w:keepLines/>
      <w:spacing w:before="340" w:after="330" w:line="576" w:lineRule="auto"/>
      <w:outlineLvl w:val="0"/>
    </w:pPr>
    <w:rPr>
      <w:b/>
      <w:bCs/>
      <w:kern w:val="44"/>
      <w:sz w:val="44"/>
      <w:szCs w:val="44"/>
    </w:rPr>
  </w:style>
  <w:style w:type="paragraph" w:styleId="3">
    <w:name w:val="heading 3"/>
    <w:basedOn w:val="a1"/>
    <w:next w:val="a1"/>
    <w:semiHidden/>
    <w:unhideWhenUsed/>
    <w:qFormat/>
    <w:pPr>
      <w:spacing w:beforeAutospacing="1" w:afterAutospacing="1"/>
      <w:jc w:val="left"/>
      <w:outlineLvl w:val="2"/>
    </w:pPr>
    <w:rPr>
      <w:rFonts w:ascii="宋体" w:hAnsi="宋体" w:cs="Times New Roman" w:hint="eastAsia"/>
      <w:b/>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rPr>
      <w:sz w:val="18"/>
      <w:szCs w:val="18"/>
    </w:rPr>
  </w:style>
  <w:style w:type="paragraph" w:styleId="a6">
    <w:name w:val="footer"/>
    <w:basedOn w:val="a1"/>
    <w:link w:val="Char0"/>
    <w:qFormat/>
    <w:pPr>
      <w:tabs>
        <w:tab w:val="center" w:pos="4153"/>
        <w:tab w:val="right" w:pos="8306"/>
      </w:tabs>
      <w:snapToGrid w:val="0"/>
      <w:jc w:val="left"/>
    </w:pPr>
    <w:rPr>
      <w:sz w:val="18"/>
      <w:szCs w:val="18"/>
    </w:rPr>
  </w:style>
  <w:style w:type="paragraph" w:styleId="a7">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1"/>
    <w:uiPriority w:val="99"/>
    <w:qFormat/>
    <w:pPr>
      <w:widowControl/>
      <w:spacing w:before="100" w:beforeAutospacing="1" w:after="100" w:afterAutospacing="1"/>
      <w:jc w:val="left"/>
    </w:pPr>
    <w:rPr>
      <w:rFonts w:ascii="宋体" w:hAnsi="宋体" w:cs="宋体"/>
      <w:kern w:val="0"/>
      <w:sz w:val="24"/>
      <w:szCs w:val="24"/>
    </w:rPr>
  </w:style>
  <w:style w:type="paragraph" w:styleId="a9">
    <w:name w:val="Title"/>
    <w:basedOn w:val="a1"/>
    <w:next w:val="a1"/>
    <w:link w:val="Char1"/>
    <w:qFormat/>
    <w:pPr>
      <w:spacing w:before="240" w:after="60"/>
      <w:jc w:val="center"/>
      <w:outlineLvl w:val="0"/>
    </w:pPr>
    <w:rPr>
      <w:rFonts w:asciiTheme="majorHAnsi" w:hAnsiTheme="majorHAnsi" w:cstheme="majorBidi"/>
      <w:b/>
      <w:bCs/>
      <w:sz w:val="32"/>
      <w:szCs w:val="32"/>
    </w:rPr>
  </w:style>
  <w:style w:type="table" w:styleId="aa">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2"/>
    <w:qFormat/>
    <w:rPr>
      <w:b/>
    </w:rPr>
  </w:style>
  <w:style w:type="character" w:styleId="ac">
    <w:name w:val="Emphasis"/>
    <w:basedOn w:val="a2"/>
    <w:qFormat/>
    <w:rPr>
      <w:i/>
    </w:rPr>
  </w:style>
  <w:style w:type="character" w:styleId="ad">
    <w:name w:val="Hyperlink"/>
    <w:basedOn w:val="a2"/>
    <w:qFormat/>
    <w:rPr>
      <w:color w:val="0000FF"/>
      <w:u w:val="single"/>
    </w:rPr>
  </w:style>
  <w:style w:type="paragraph" w:customStyle="1" w:styleId="10">
    <w:name w:val="普通(网站)1"/>
    <w:basedOn w:val="a1"/>
    <w:uiPriority w:val="99"/>
    <w:qFormat/>
    <w:pPr>
      <w:widowControl/>
      <w:spacing w:before="100" w:beforeAutospacing="1" w:after="100" w:afterAutospacing="1"/>
      <w:jc w:val="left"/>
    </w:pPr>
    <w:rPr>
      <w:rFonts w:ascii="宋体" w:hAnsi="宋体" w:cs="宋体"/>
      <w:color w:val="6600CC"/>
      <w:kern w:val="0"/>
      <w:sz w:val="24"/>
      <w:szCs w:val="24"/>
    </w:rPr>
  </w:style>
  <w:style w:type="character" w:customStyle="1" w:styleId="Char1">
    <w:name w:val="标题 Char"/>
    <w:basedOn w:val="a2"/>
    <w:link w:val="a9"/>
    <w:qFormat/>
    <w:rPr>
      <w:rFonts w:asciiTheme="majorHAnsi" w:hAnsiTheme="majorHAnsi" w:cstheme="majorBidi"/>
      <w:b/>
      <w:bCs/>
      <w:kern w:val="2"/>
      <w:sz w:val="32"/>
      <w:szCs w:val="32"/>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0">
    <w:name w:val="页脚 Char"/>
    <w:basedOn w:val="a2"/>
    <w:link w:val="a6"/>
    <w:qFormat/>
    <w:rPr>
      <w:rFonts w:ascii="Calibri" w:hAnsi="Calibri" w:cs="Calibri"/>
      <w:kern w:val="2"/>
      <w:sz w:val="18"/>
      <w:szCs w:val="18"/>
    </w:rPr>
  </w:style>
  <w:style w:type="character" w:customStyle="1" w:styleId="Char">
    <w:name w:val="批注框文本 Char"/>
    <w:basedOn w:val="a2"/>
    <w:link w:val="a5"/>
    <w:qFormat/>
    <w:rPr>
      <w:rFonts w:ascii="Calibri" w:hAnsi="Calibri" w:cs="Calibri"/>
      <w:kern w:val="2"/>
      <w:sz w:val="18"/>
      <w:szCs w:val="18"/>
    </w:rPr>
  </w:style>
  <w:style w:type="paragraph" w:customStyle="1" w:styleId="a">
    <w:name w:val="规则"/>
    <w:basedOn w:val="a0"/>
    <w:qFormat/>
    <w:pPr>
      <w:numPr>
        <w:numId w:val="1"/>
      </w:numPr>
    </w:pPr>
    <w:rPr>
      <w:rFonts w:cs="Arial"/>
    </w:rPr>
  </w:style>
  <w:style w:type="paragraph" w:customStyle="1" w:styleId="a0">
    <w:name w:val="技术规范"/>
    <w:basedOn w:val="a1"/>
    <w:qFormat/>
    <w:pPr>
      <w:numPr>
        <w:numId w:val="2"/>
      </w:numPr>
    </w:pPr>
    <w:rPr>
      <w:rFonts w:ascii="思源黑体 CN Regular" w:eastAsia="思源黑体 CN Regular" w:hAnsi="思源黑体 CN Regular" w:cs="微软雅黑"/>
      <w:sz w:val="24"/>
      <w:lang w:val="en-GB"/>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ST·fate</dc:creator>
  <cp:lastModifiedBy>gxl</cp:lastModifiedBy>
  <cp:revision>16</cp:revision>
  <dcterms:created xsi:type="dcterms:W3CDTF">2019-03-11T00:56:00Z</dcterms:created>
  <dcterms:modified xsi:type="dcterms:W3CDTF">2023-09-14T02:51:00Z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7601C42BF0DC43A9A1585B99011DFCF8</vt:lpwstr>
  </property>
</Properties>
</file>