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 w:eastAsia="宋体" w:cs="微软雅黑"/>
          <w:b/>
          <w:bCs/>
          <w:color w:val="333333"/>
          <w:sz w:val="44"/>
          <w:szCs w:val="44"/>
          <w:highlight w:val="none"/>
          <w:shd w:val="clear" w:color="auto" w:fill="FFFFFF"/>
        </w:rPr>
      </w:pPr>
      <w:r>
        <w:rPr>
          <w:rFonts w:hint="eastAsia" w:ascii="宋体" w:hAnsi="宋体" w:eastAsia="宋体" w:cs="微软雅黑"/>
          <w:b/>
          <w:bCs/>
          <w:color w:val="333333"/>
          <w:sz w:val="44"/>
          <w:szCs w:val="44"/>
          <w:highlight w:val="none"/>
          <w:shd w:val="clear" w:color="auto" w:fill="FFFFFF"/>
          <w:lang w:val="en-US" w:eastAsia="zh-CN"/>
        </w:rPr>
        <w:t>动物之友</w:t>
      </w:r>
      <w:r>
        <w:rPr>
          <w:rFonts w:hint="eastAsia" w:ascii="宋体" w:hAnsi="宋体" w:eastAsia="宋体" w:cs="微软雅黑"/>
          <w:b/>
          <w:bCs/>
          <w:color w:val="333333"/>
          <w:sz w:val="44"/>
          <w:szCs w:val="44"/>
          <w:highlight w:val="none"/>
          <w:shd w:val="clear" w:color="auto" w:fill="FFFFFF"/>
        </w:rPr>
        <w:t>-幼儿编程挑战赛项细则</w:t>
      </w:r>
      <w:r>
        <w:rPr>
          <w:rFonts w:hint="eastAsia" w:ascii="宋体" w:hAnsi="宋体" w:eastAsia="宋体" w:cs="微软雅黑"/>
          <w:b/>
          <w:bCs/>
          <w:color w:val="333333"/>
          <w:sz w:val="44"/>
          <w:szCs w:val="44"/>
          <w:highlight w:val="none"/>
          <w:shd w:val="clear" w:color="auto" w:fill="FFFFFF"/>
        </w:rPr>
        <w:t xml:space="preserve"> </w:t>
      </w:r>
    </w:p>
    <w:p>
      <w:pPr>
        <w:pStyle w:val="10"/>
        <w:widowControl w:val="0"/>
        <w:numPr>
          <w:ilvl w:val="0"/>
          <w:numId w:val="1"/>
        </w:numPr>
        <w:spacing w:before="0" w:after="0" w:line="440" w:lineRule="exact"/>
        <w:ind w:firstLineChars="0"/>
        <w:rPr>
          <w:rFonts w:ascii="宋体" w:hAnsi="宋体" w:eastAsia="宋体"/>
          <w:b/>
          <w:color w:val="000000" w:themeColor="text1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  <w:highlight w:val="none"/>
          <w:lang w:eastAsia="zh-CN"/>
        </w:rPr>
        <w:t>参赛范围</w:t>
      </w:r>
    </w:p>
    <w:p>
      <w:pPr>
        <w:pStyle w:val="11"/>
        <w:numPr>
          <w:ilvl w:val="1"/>
          <w:numId w:val="2"/>
        </w:numPr>
        <w:spacing w:line="440" w:lineRule="exact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参赛组别：</w:t>
      </w:r>
      <w:r>
        <w:rPr>
          <w:rFonts w:hint="eastAsia" w:ascii="宋体" w:hAnsi="宋体" w:eastAsia="宋体" w:cs="宋体"/>
          <w:spacing w:val="-2"/>
          <w:sz w:val="28"/>
          <w:szCs w:val="28"/>
          <w:highlight w:val="none"/>
        </w:rPr>
        <w:t>幼儿组</w:t>
      </w:r>
    </w:p>
    <w:p>
      <w:pPr>
        <w:pStyle w:val="11"/>
        <w:numPr>
          <w:ilvl w:val="1"/>
          <w:numId w:val="2"/>
        </w:numPr>
        <w:spacing w:line="440" w:lineRule="exact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参赛人数：</w:t>
      </w:r>
      <w:r>
        <w:rPr>
          <w:rFonts w:ascii="宋体" w:hAnsi="宋体" w:eastAsia="宋体" w:cs="宋体"/>
          <w:sz w:val="28"/>
          <w:szCs w:val="28"/>
          <w:highlight w:val="none"/>
        </w:rPr>
        <w:t>1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人/</w:t>
      </w:r>
      <w:r>
        <w:rPr>
          <w:rFonts w:ascii="宋体" w:hAnsi="宋体" w:eastAsia="宋体" w:cs="宋体"/>
          <w:sz w:val="28"/>
          <w:szCs w:val="28"/>
          <w:highlight w:val="none"/>
        </w:rPr>
        <w:t>组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 </w:t>
      </w:r>
    </w:p>
    <w:p>
      <w:pPr>
        <w:spacing w:line="440" w:lineRule="exact"/>
        <w:rPr>
          <w:rFonts w:hint="eastAsia" w:ascii="宋体" w:hAnsi="宋体" w:eastAsia="宋体" w:cs="微软雅黑"/>
          <w:b/>
          <w:sz w:val="28"/>
          <w:szCs w:val="28"/>
          <w:highlight w:val="none"/>
        </w:rPr>
      </w:pPr>
    </w:p>
    <w:p>
      <w:pPr>
        <w:spacing w:line="440" w:lineRule="exact"/>
        <w:rPr>
          <w:rFonts w:ascii="宋体" w:hAnsi="宋体" w:eastAsia="宋体" w:cs="微软雅黑"/>
          <w:b/>
          <w:sz w:val="28"/>
          <w:szCs w:val="28"/>
          <w:highlight w:val="none"/>
        </w:rPr>
      </w:pPr>
      <w:r>
        <w:rPr>
          <w:rFonts w:hint="eastAsia" w:ascii="宋体" w:hAnsi="宋体" w:eastAsia="宋体" w:cs="微软雅黑"/>
          <w:b/>
          <w:sz w:val="28"/>
          <w:szCs w:val="28"/>
          <w:highlight w:val="none"/>
        </w:rPr>
        <w:t>二、比赛主题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ascii="宋体" w:hAnsi="宋体" w:eastAsia="宋体" w:cs="微软雅黑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微软雅黑"/>
          <w:kern w:val="0"/>
          <w:sz w:val="28"/>
          <w:szCs w:val="28"/>
          <w:highlight w:val="none"/>
          <w:lang w:val="en-US" w:eastAsia="zh-CN"/>
        </w:rPr>
        <w:t>动物和人类共同生活在地球上，动物给我们带来了无数的欢乐，很多家庭都养了小动物。请小朋友设计一个可以给动物自动喂食的机器人，将食物送到小动物的家里，</w:t>
      </w:r>
      <w:r>
        <w:rPr>
          <w:rFonts w:hint="eastAsia" w:ascii="宋体" w:hAnsi="宋体" w:eastAsia="宋体" w:cs="微软雅黑"/>
          <w:kern w:val="0"/>
          <w:sz w:val="28"/>
          <w:szCs w:val="28"/>
          <w:highlight w:val="none"/>
        </w:rPr>
        <w:t>让每个小朋友都能成为</w:t>
      </w:r>
      <w:r>
        <w:rPr>
          <w:rFonts w:hint="eastAsia" w:ascii="宋体" w:hAnsi="宋体" w:eastAsia="宋体" w:cs="微软雅黑"/>
          <w:kern w:val="0"/>
          <w:sz w:val="28"/>
          <w:szCs w:val="28"/>
          <w:highlight w:val="none"/>
          <w:lang w:val="en-US" w:eastAsia="zh-CN"/>
        </w:rPr>
        <w:t>动物之友</w:t>
      </w:r>
      <w:r>
        <w:rPr>
          <w:rFonts w:hint="eastAsia" w:ascii="宋体" w:hAnsi="宋体" w:eastAsia="宋体" w:cs="微软雅黑"/>
          <w:kern w:val="0"/>
          <w:sz w:val="28"/>
          <w:szCs w:val="28"/>
          <w:highlight w:val="none"/>
        </w:rPr>
        <w:t>。</w:t>
      </w:r>
    </w:p>
    <w:p>
      <w:pPr>
        <w:spacing w:line="440" w:lineRule="exact"/>
        <w:rPr>
          <w:rFonts w:hint="eastAsia" w:ascii="宋体" w:hAnsi="宋体" w:eastAsia="宋体" w:cs="微软雅黑"/>
          <w:b/>
          <w:sz w:val="28"/>
          <w:szCs w:val="28"/>
          <w:highlight w:val="none"/>
        </w:rPr>
      </w:pPr>
    </w:p>
    <w:p>
      <w:pPr>
        <w:spacing w:line="440" w:lineRule="exact"/>
        <w:rPr>
          <w:rFonts w:ascii="宋体" w:hAnsi="宋体" w:eastAsia="宋体" w:cs="微软雅黑"/>
          <w:b/>
          <w:sz w:val="28"/>
          <w:szCs w:val="28"/>
          <w:highlight w:val="none"/>
        </w:rPr>
      </w:pPr>
      <w:r>
        <w:rPr>
          <w:rFonts w:hint="eastAsia" w:ascii="宋体" w:hAnsi="宋体" w:eastAsia="宋体" w:cs="微软雅黑"/>
          <w:b/>
          <w:sz w:val="28"/>
          <w:szCs w:val="28"/>
          <w:highlight w:val="none"/>
        </w:rPr>
        <w:t>三、比赛场地与环境</w:t>
      </w:r>
    </w:p>
    <w:p>
      <w:pPr>
        <w:pStyle w:val="10"/>
        <w:numPr>
          <w:ilvl w:val="0"/>
          <w:numId w:val="3"/>
        </w:numPr>
        <w:spacing w:before="0" w:after="0" w:line="440" w:lineRule="exact"/>
        <w:ind w:firstLineChars="0"/>
        <w:rPr>
          <w:rFonts w:ascii="宋体" w:hAnsi="宋体" w:eastAsia="宋体" w:cs="微软雅黑"/>
          <w:b/>
          <w:sz w:val="28"/>
          <w:szCs w:val="28"/>
          <w:highlight w:val="none"/>
        </w:rPr>
      </w:pPr>
      <w:r>
        <w:rPr>
          <w:rFonts w:hint="eastAsia" w:ascii="宋体" w:hAnsi="宋体" w:eastAsia="宋体" w:cs="微软雅黑"/>
          <w:b/>
          <w:sz w:val="28"/>
          <w:szCs w:val="28"/>
          <w:highlight w:val="none"/>
        </w:rPr>
        <w:t>场地</w:t>
      </w:r>
    </w:p>
    <w:p>
      <w:pPr>
        <w:spacing w:line="440" w:lineRule="exact"/>
        <w:ind w:firstLine="560" w:firstLineChars="200"/>
        <w:rPr>
          <w:rFonts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</w:rPr>
        <w:t>比赛场地尺寸为120X120cm，材质为PU布或喷绘布，黑色引导线宽度约为2.5cm。基地尺寸为25X25cm。</w:t>
      </w:r>
    </w:p>
    <w:p>
      <w:pPr>
        <w:widowControl/>
        <w:shd w:val="clear" w:color="auto" w:fill="FFFFFF"/>
        <w:spacing w:line="440" w:lineRule="exact"/>
        <w:jc w:val="center"/>
        <w:rPr>
          <w:rFonts w:ascii="宋体" w:hAnsi="宋体" w:eastAsia="宋体" w:cs="微软雅黑"/>
          <w:b/>
          <w:sz w:val="28"/>
          <w:szCs w:val="28"/>
          <w:highlight w:val="none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1631950</wp:posOffset>
            </wp:positionH>
            <wp:positionV relativeFrom="paragraph">
              <wp:posOffset>62230</wp:posOffset>
            </wp:positionV>
            <wp:extent cx="3381375" cy="3381375"/>
            <wp:effectExtent l="0" t="0" r="9525" b="9525"/>
            <wp:wrapTopAndBottom/>
            <wp:docPr id="7" name="图片 7" descr="场地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场地示意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微软雅黑"/>
          <w:sz w:val="28"/>
          <w:szCs w:val="28"/>
          <w:highlight w:val="none"/>
        </w:rPr>
        <w:t>比赛场地示意图</w:t>
      </w:r>
    </w:p>
    <w:p>
      <w:pPr>
        <w:pStyle w:val="10"/>
        <w:numPr>
          <w:ilvl w:val="0"/>
          <w:numId w:val="3"/>
        </w:numPr>
        <w:spacing w:before="0" w:after="0" w:line="440" w:lineRule="exact"/>
        <w:ind w:firstLineChars="0"/>
        <w:rPr>
          <w:rFonts w:ascii="宋体" w:hAnsi="宋体" w:eastAsia="宋体" w:cs="微软雅黑"/>
          <w:b/>
          <w:sz w:val="28"/>
          <w:szCs w:val="28"/>
          <w:highlight w:val="none"/>
        </w:rPr>
      </w:pPr>
      <w:r>
        <w:rPr>
          <w:rFonts w:hint="eastAsia" w:ascii="宋体" w:hAnsi="宋体" w:eastAsia="宋体" w:cs="微软雅黑"/>
          <w:b/>
          <w:sz w:val="28"/>
          <w:szCs w:val="28"/>
          <w:highlight w:val="none"/>
        </w:rPr>
        <w:t>赛场环境</w:t>
      </w:r>
    </w:p>
    <w:p>
      <w:pPr>
        <w:spacing w:line="440" w:lineRule="exact"/>
        <w:ind w:firstLine="560" w:firstLineChars="200"/>
        <w:rPr>
          <w:rFonts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</w:rPr>
        <w:t>机器人比赛场地环境为冷光源、低照度、无磁场干扰。但由于一般赛场环境的不确定因素较多，例如，场地表面可能有纹路和不平整，边框上有裂缝，光照条件有变化等等。参赛队在设计机器人时应考虑各种应对措施。</w:t>
      </w:r>
    </w:p>
    <w:p>
      <w:pPr>
        <w:spacing w:line="440" w:lineRule="exact"/>
        <w:rPr>
          <w:rFonts w:hint="eastAsia" w:ascii="宋体" w:hAnsi="宋体" w:eastAsia="宋体" w:cs="微软雅黑"/>
          <w:b/>
          <w:sz w:val="28"/>
          <w:szCs w:val="28"/>
          <w:highlight w:val="none"/>
        </w:rPr>
      </w:pPr>
    </w:p>
    <w:p>
      <w:pPr>
        <w:spacing w:line="440" w:lineRule="exact"/>
        <w:rPr>
          <w:rFonts w:ascii="宋体" w:hAnsi="宋体" w:eastAsia="宋体" w:cs="微软雅黑"/>
          <w:b/>
          <w:sz w:val="28"/>
          <w:szCs w:val="28"/>
          <w:highlight w:val="none"/>
        </w:rPr>
      </w:pPr>
      <w:r>
        <w:rPr>
          <w:rFonts w:hint="eastAsia" w:ascii="宋体" w:hAnsi="宋体" w:eastAsia="宋体" w:cs="微软雅黑"/>
          <w:b/>
          <w:sz w:val="28"/>
          <w:szCs w:val="28"/>
          <w:highlight w:val="none"/>
        </w:rPr>
        <w:t>四 、机器人任务及得分</w:t>
      </w:r>
    </w:p>
    <w:p>
      <w:pPr>
        <w:pStyle w:val="10"/>
        <w:numPr>
          <w:ilvl w:val="0"/>
          <w:numId w:val="4"/>
        </w:numPr>
        <w:spacing w:before="0" w:after="0" w:line="440" w:lineRule="exact"/>
        <w:ind w:firstLineChars="0"/>
        <w:rPr>
          <w:rFonts w:ascii="宋体" w:hAnsi="宋体" w:eastAsia="宋体" w:cs="微软雅黑"/>
          <w:b/>
          <w:sz w:val="28"/>
          <w:szCs w:val="28"/>
          <w:highlight w:val="none"/>
        </w:rPr>
      </w:pPr>
      <w:r>
        <w:rPr>
          <w:rFonts w:hint="eastAsia" w:ascii="宋体" w:hAnsi="宋体" w:eastAsia="宋体" w:cs="微软雅黑"/>
          <w:b/>
          <w:sz w:val="28"/>
          <w:szCs w:val="28"/>
          <w:highlight w:val="none"/>
          <w:lang w:val="en-US" w:eastAsia="zh-CN"/>
        </w:rPr>
        <w:t>出发任务</w:t>
      </w:r>
    </w:p>
    <w:p>
      <w:pPr>
        <w:pStyle w:val="10"/>
        <w:numPr>
          <w:ilvl w:val="0"/>
          <w:numId w:val="5"/>
        </w:numPr>
        <w:spacing w:before="0" w:after="0" w:line="440" w:lineRule="exact"/>
        <w:ind w:firstLineChars="0"/>
        <w:rPr>
          <w:rFonts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  <w:t>机器人从</w:t>
      </w: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出发</w:t>
      </w: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  <w:t>基地</w:t>
      </w: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驶出</w:t>
      </w: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  <w:t>。</w:t>
      </w:r>
    </w:p>
    <w:p>
      <w:pPr>
        <w:pStyle w:val="10"/>
        <w:numPr>
          <w:ilvl w:val="0"/>
          <w:numId w:val="5"/>
        </w:numPr>
        <w:spacing w:before="0" w:after="0" w:line="440" w:lineRule="exact"/>
        <w:ind w:firstLineChars="0"/>
        <w:rPr>
          <w:rFonts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出发基地和到达基地赛前抽签决定。例如：抽中图纸左边基地为出发，则右边基地为到达。</w:t>
      </w:r>
    </w:p>
    <w:p>
      <w:pPr>
        <w:pStyle w:val="10"/>
        <w:numPr>
          <w:ilvl w:val="0"/>
          <w:numId w:val="5"/>
        </w:numPr>
        <w:spacing w:before="0" w:after="0" w:line="440" w:lineRule="exact"/>
        <w:ind w:firstLineChars="0"/>
        <w:rPr>
          <w:rFonts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  <w:t>机器人完全离开</w:t>
      </w: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出发</w:t>
      </w: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  <w:t>基地，所有垂直投影不在</w:t>
      </w: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出发</w:t>
      </w: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  <w:t>基地内，得20分。</w:t>
      </w:r>
    </w:p>
    <w:p>
      <w:pPr>
        <w:pStyle w:val="10"/>
        <w:numPr>
          <w:ilvl w:val="0"/>
          <w:numId w:val="5"/>
        </w:numPr>
        <w:spacing w:before="0" w:after="0" w:line="440" w:lineRule="exact"/>
        <w:ind w:firstLineChars="0"/>
        <w:rPr>
          <w:rFonts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  <w:t>此项任务，整场比赛只记分一次。</w:t>
      </w:r>
    </w:p>
    <w:p>
      <w:pPr>
        <w:pStyle w:val="10"/>
        <w:numPr>
          <w:ilvl w:val="0"/>
          <w:numId w:val="4"/>
        </w:numPr>
        <w:spacing w:before="0" w:after="0" w:line="440" w:lineRule="exact"/>
        <w:ind w:firstLineChars="0"/>
        <w:rPr>
          <w:rFonts w:ascii="宋体" w:hAnsi="宋体" w:eastAsia="宋体" w:cs="微软雅黑"/>
          <w:b/>
          <w:sz w:val="28"/>
          <w:szCs w:val="28"/>
          <w:highlight w:val="none"/>
        </w:rPr>
      </w:pPr>
      <w:r>
        <w:rPr>
          <w:rFonts w:hint="eastAsia" w:ascii="宋体" w:hAnsi="宋体" w:eastAsia="宋体" w:cs="微软雅黑"/>
          <w:b/>
          <w:sz w:val="28"/>
          <w:szCs w:val="28"/>
          <w:highlight w:val="none"/>
          <w:lang w:val="en-US" w:eastAsia="zh-CN"/>
        </w:rPr>
        <w:t>开门任务</w:t>
      </w:r>
    </w:p>
    <w:p>
      <w:pPr>
        <w:pStyle w:val="10"/>
        <w:numPr>
          <w:ilvl w:val="0"/>
          <w:numId w:val="6"/>
        </w:numPr>
        <w:spacing w:before="0" w:after="0" w:line="440" w:lineRule="exact"/>
        <w:ind w:firstLineChars="0"/>
        <w:rPr>
          <w:rFonts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出发基地斜上方有一个密码锁，机器人携带密码卡靠近就可以将中间路线上的闸门打开。此项任务完成得50分。</w:t>
      </w:r>
    </w:p>
    <w:p>
      <w:pPr>
        <w:pStyle w:val="10"/>
        <w:numPr>
          <w:ilvl w:val="0"/>
          <w:numId w:val="6"/>
        </w:numPr>
        <w:spacing w:before="0" w:after="0" w:line="440" w:lineRule="exact"/>
        <w:ind w:firstLineChars="0"/>
        <w:rPr>
          <w:rFonts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密码锁的摆放位置根据抽签情况摆放在出发基地斜上方。</w:t>
      </w:r>
    </w:p>
    <w:p>
      <w:pPr>
        <w:pStyle w:val="10"/>
        <w:numPr>
          <w:ilvl w:val="0"/>
          <w:numId w:val="4"/>
        </w:numPr>
        <w:spacing w:before="0" w:after="0" w:line="440" w:lineRule="exact"/>
        <w:ind w:firstLineChars="0"/>
        <w:rPr>
          <w:rFonts w:ascii="宋体" w:hAnsi="宋体" w:eastAsia="宋体" w:cs="微软雅黑"/>
          <w:b/>
          <w:sz w:val="28"/>
          <w:szCs w:val="28"/>
          <w:highlight w:val="none"/>
        </w:rPr>
      </w:pPr>
      <w:r>
        <w:rPr>
          <w:rFonts w:hint="eastAsia" w:ascii="宋体" w:hAnsi="宋体" w:eastAsia="宋体" w:cs="微软雅黑"/>
          <w:b/>
          <w:sz w:val="28"/>
          <w:szCs w:val="28"/>
          <w:highlight w:val="none"/>
          <w:lang w:val="en-US" w:eastAsia="zh-CN"/>
        </w:rPr>
        <w:t>取食任务</w:t>
      </w:r>
    </w:p>
    <w:p>
      <w:pPr>
        <w:pStyle w:val="10"/>
        <w:numPr>
          <w:ilvl w:val="0"/>
          <w:numId w:val="7"/>
        </w:numPr>
        <w:spacing w:before="0" w:after="0" w:line="440" w:lineRule="exact"/>
        <w:ind w:firstLineChars="0"/>
        <w:rPr>
          <w:rFonts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场地上红色标记处为取食区，</w:t>
      </w:r>
      <w:r>
        <w:rPr>
          <w:rFonts w:hint="eastAsia" w:ascii="宋体" w:hAnsi="宋体" w:eastAsia="宋体" w:cs="微软雅黑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取食区有一个蓝色方块表示投喂动物的食物，棱长40mm的EVA材质立方体。</w:t>
      </w:r>
    </w:p>
    <w:p>
      <w:pPr>
        <w:pStyle w:val="10"/>
        <w:numPr>
          <w:ilvl w:val="0"/>
          <w:numId w:val="7"/>
        </w:numPr>
        <w:spacing w:before="0" w:after="0" w:line="440" w:lineRule="exact"/>
        <w:ind w:firstLineChars="0"/>
        <w:rPr>
          <w:rFonts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微软雅黑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机器人到达（机器人任意部分垂直投影）取食区T字路口，得20分。</w:t>
      </w:r>
    </w:p>
    <w:p>
      <w:pPr>
        <w:pStyle w:val="10"/>
        <w:numPr>
          <w:ilvl w:val="0"/>
          <w:numId w:val="7"/>
        </w:numPr>
        <w:spacing w:before="0" w:after="0" w:line="440" w:lineRule="exact"/>
        <w:ind w:firstLineChars="0"/>
        <w:rPr>
          <w:rFonts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蓝色方块与红色标记处没有任何接触，得30分。</w:t>
      </w:r>
    </w:p>
    <w:p>
      <w:pPr>
        <w:pStyle w:val="10"/>
        <w:numPr>
          <w:ilvl w:val="0"/>
          <w:numId w:val="4"/>
        </w:numPr>
        <w:spacing w:before="0" w:after="0" w:line="440" w:lineRule="exact"/>
        <w:ind w:firstLineChars="0"/>
        <w:rPr>
          <w:rFonts w:ascii="宋体" w:hAnsi="宋体" w:eastAsia="宋体" w:cs="微软雅黑"/>
          <w:b/>
          <w:sz w:val="28"/>
          <w:szCs w:val="28"/>
          <w:highlight w:val="none"/>
        </w:rPr>
      </w:pPr>
      <w:r>
        <w:rPr>
          <w:rFonts w:hint="eastAsia" w:ascii="宋体" w:hAnsi="宋体" w:eastAsia="宋体" w:cs="微软雅黑"/>
          <w:b/>
          <w:sz w:val="28"/>
          <w:szCs w:val="28"/>
          <w:highlight w:val="none"/>
          <w:lang w:val="en-US" w:eastAsia="zh-CN"/>
        </w:rPr>
        <w:t>送食任务</w:t>
      </w:r>
    </w:p>
    <w:p>
      <w:pPr>
        <w:pStyle w:val="10"/>
        <w:numPr>
          <w:ilvl w:val="0"/>
          <w:numId w:val="8"/>
        </w:numPr>
        <w:spacing w:before="0" w:after="0" w:line="440" w:lineRule="exact"/>
        <w:ind w:firstLineChars="0"/>
        <w:rPr>
          <w:rFonts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  <w:t>场地上有</w:t>
      </w: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  <w:t>个蓝色标记点，</w:t>
      </w: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代表送食区</w:t>
      </w: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  <w:t>。</w:t>
      </w:r>
    </w:p>
    <w:p>
      <w:pPr>
        <w:pStyle w:val="10"/>
        <w:numPr>
          <w:ilvl w:val="0"/>
          <w:numId w:val="8"/>
        </w:numPr>
        <w:spacing w:before="0" w:after="0" w:line="440" w:lineRule="exact"/>
        <w:ind w:firstLineChars="0"/>
        <w:rPr>
          <w:rFonts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赛前抽签决定其中1个作为本场比赛的送食区。</w:t>
      </w:r>
    </w:p>
    <w:p>
      <w:pPr>
        <w:pStyle w:val="10"/>
        <w:numPr>
          <w:ilvl w:val="0"/>
          <w:numId w:val="8"/>
        </w:numPr>
        <w:spacing w:before="0" w:after="0" w:line="440" w:lineRule="exact"/>
        <w:ind w:firstLineChars="0"/>
        <w:rPr>
          <w:rFonts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  <w:t>机器人</w:t>
      </w: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到达</w:t>
      </w:r>
      <w:r>
        <w:rPr>
          <w:rFonts w:hint="eastAsia" w:ascii="宋体" w:hAnsi="宋体" w:eastAsia="宋体" w:cs="微软雅黑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（机器人任意部分垂直投影）</w:t>
      </w: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送食区T字路口，</w:t>
      </w: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  <w:t>得20分。</w:t>
      </w:r>
    </w:p>
    <w:p>
      <w:pPr>
        <w:pStyle w:val="10"/>
        <w:numPr>
          <w:ilvl w:val="0"/>
          <w:numId w:val="8"/>
        </w:numPr>
        <w:spacing w:before="0" w:after="0" w:line="440" w:lineRule="exact"/>
        <w:ind w:firstLineChars="0"/>
        <w:rPr>
          <w:rFonts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蓝色方块与蓝色标记处有接触，得30分</w:t>
      </w: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  <w:t>。</w:t>
      </w:r>
    </w:p>
    <w:p>
      <w:pPr>
        <w:pStyle w:val="10"/>
        <w:numPr>
          <w:ilvl w:val="0"/>
          <w:numId w:val="4"/>
        </w:numPr>
        <w:spacing w:before="0" w:after="0" w:line="440" w:lineRule="exact"/>
        <w:ind w:firstLineChars="0"/>
        <w:rPr>
          <w:rFonts w:ascii="宋体" w:hAnsi="宋体" w:eastAsia="宋体" w:cs="微软雅黑"/>
          <w:b/>
          <w:sz w:val="28"/>
          <w:szCs w:val="28"/>
          <w:highlight w:val="none"/>
        </w:rPr>
      </w:pPr>
      <w:r>
        <w:rPr>
          <w:rFonts w:hint="eastAsia" w:ascii="宋体" w:hAnsi="宋体" w:eastAsia="宋体" w:cs="微软雅黑"/>
          <w:b/>
          <w:sz w:val="28"/>
          <w:szCs w:val="28"/>
          <w:highlight w:val="none"/>
          <w:lang w:val="en-US" w:eastAsia="zh-CN"/>
        </w:rPr>
        <w:t>回家任务</w:t>
      </w:r>
    </w:p>
    <w:p>
      <w:pPr>
        <w:pStyle w:val="10"/>
        <w:numPr>
          <w:ilvl w:val="0"/>
          <w:numId w:val="9"/>
        </w:numPr>
        <w:spacing w:before="0" w:after="0" w:line="440" w:lineRule="exact"/>
        <w:ind w:firstLineChars="0"/>
        <w:rPr>
          <w:rFonts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  <w:t>比赛结束前，机器人通过自主运行返回基地，同时不再进行下一步任务，得</w:t>
      </w: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  <w:t>0分。</w:t>
      </w:r>
    </w:p>
    <w:p>
      <w:pPr>
        <w:pStyle w:val="10"/>
        <w:numPr>
          <w:ilvl w:val="0"/>
          <w:numId w:val="9"/>
        </w:numPr>
        <w:spacing w:before="0" w:after="0" w:line="440" w:lineRule="exact"/>
        <w:ind w:firstLineChars="0"/>
        <w:rPr>
          <w:rFonts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  <w:t>机器人如果一直没有出基地，此任务得分无效。</w:t>
      </w:r>
    </w:p>
    <w:p>
      <w:pPr>
        <w:spacing w:line="440" w:lineRule="exact"/>
        <w:rPr>
          <w:rFonts w:hint="eastAsia" w:ascii="宋体" w:hAnsi="宋体" w:eastAsia="宋体" w:cs="微软雅黑"/>
          <w:b/>
          <w:sz w:val="28"/>
          <w:szCs w:val="28"/>
          <w:highlight w:val="none"/>
        </w:rPr>
      </w:pPr>
    </w:p>
    <w:p>
      <w:pPr>
        <w:spacing w:line="440" w:lineRule="exact"/>
        <w:rPr>
          <w:rFonts w:ascii="宋体" w:hAnsi="宋体" w:eastAsia="宋体" w:cs="微软雅黑"/>
          <w:b/>
          <w:sz w:val="28"/>
          <w:szCs w:val="28"/>
          <w:highlight w:val="none"/>
        </w:rPr>
      </w:pPr>
      <w:r>
        <w:rPr>
          <w:rFonts w:hint="eastAsia" w:ascii="宋体" w:hAnsi="宋体" w:eastAsia="宋体" w:cs="微软雅黑"/>
          <w:b/>
          <w:sz w:val="28"/>
          <w:szCs w:val="28"/>
          <w:highlight w:val="none"/>
        </w:rPr>
        <w:t>五 、机器人</w:t>
      </w:r>
    </w:p>
    <w:p>
      <w:pPr>
        <w:pStyle w:val="10"/>
        <w:numPr>
          <w:ilvl w:val="0"/>
          <w:numId w:val="10"/>
        </w:numPr>
        <w:spacing w:before="0" w:after="0" w:line="440" w:lineRule="exact"/>
        <w:ind w:firstLineChars="0"/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  <w:t>机器人尺寸：每次离开基地前，机器人尺寸不得大于25cm*25cm*25cm（长*宽*高）；完全离开基地后，机器人的结构可以自行伸展。</w:t>
      </w:r>
    </w:p>
    <w:p>
      <w:pPr>
        <w:pStyle w:val="10"/>
        <w:numPr>
          <w:ilvl w:val="0"/>
          <w:numId w:val="10"/>
        </w:numPr>
        <w:spacing w:before="0" w:after="0" w:line="440" w:lineRule="exact"/>
        <w:ind w:firstLineChars="0"/>
        <w:rPr>
          <w:rFonts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  <w:t>控制器：单轮比赛中，每组学生只能使用一台机器，每台机器人只允许使用一个控制器，比赛中途不允许更换控制器。</w:t>
      </w:r>
    </w:p>
    <w:p>
      <w:pPr>
        <w:pStyle w:val="10"/>
        <w:numPr>
          <w:ilvl w:val="0"/>
          <w:numId w:val="10"/>
        </w:numPr>
        <w:spacing w:before="0" w:after="0" w:line="440" w:lineRule="exact"/>
        <w:ind w:firstLineChars="0"/>
        <w:rPr>
          <w:rFonts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  <w:t>执行器：每台机器人只允许使用机器人控制器自带的两个电机，可以外接1个电机。</w:t>
      </w:r>
    </w:p>
    <w:p>
      <w:pPr>
        <w:pStyle w:val="10"/>
        <w:numPr>
          <w:ilvl w:val="0"/>
          <w:numId w:val="10"/>
        </w:numPr>
        <w:spacing w:before="0" w:after="0" w:line="440" w:lineRule="exact"/>
        <w:ind w:firstLineChars="0"/>
        <w:rPr>
          <w:rFonts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  <w:t>传感器：每台机器人允许使用的传感器种类、数量不限。</w:t>
      </w:r>
    </w:p>
    <w:p>
      <w:pPr>
        <w:pStyle w:val="10"/>
        <w:numPr>
          <w:ilvl w:val="0"/>
          <w:numId w:val="10"/>
        </w:numPr>
        <w:spacing w:before="0" w:after="0" w:line="440" w:lineRule="exact"/>
        <w:ind w:firstLineChars="0"/>
        <w:rPr>
          <w:rFonts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  <w:t>结构：机器人必须使用塑料材质的拼插式结构，不得使用扎带、螺钉、铆钉、胶水、胶带等辅助连接材料。</w:t>
      </w:r>
    </w:p>
    <w:p>
      <w:pPr>
        <w:pStyle w:val="10"/>
        <w:numPr>
          <w:ilvl w:val="0"/>
          <w:numId w:val="10"/>
        </w:numPr>
        <w:spacing w:before="0" w:after="0" w:line="440" w:lineRule="exact"/>
        <w:ind w:firstLineChars="0"/>
        <w:rPr>
          <w:rFonts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  <w:t>电源：每台机器人必须自带独立电池盒，不得连接外部电源，电池电压不得高于5V，不得使用升压、降压、稳压等电路。</w:t>
      </w:r>
    </w:p>
    <w:p>
      <w:pPr>
        <w:spacing w:line="440" w:lineRule="exact"/>
        <w:rPr>
          <w:rFonts w:hint="eastAsia" w:ascii="宋体" w:hAnsi="宋体" w:eastAsia="宋体" w:cs="微软雅黑"/>
          <w:b/>
          <w:sz w:val="28"/>
          <w:szCs w:val="28"/>
          <w:highlight w:val="none"/>
        </w:rPr>
      </w:pPr>
    </w:p>
    <w:p>
      <w:pPr>
        <w:spacing w:line="440" w:lineRule="exact"/>
        <w:rPr>
          <w:rFonts w:ascii="宋体" w:hAnsi="宋体" w:eastAsia="宋体" w:cs="微软雅黑"/>
          <w:b/>
          <w:sz w:val="28"/>
          <w:szCs w:val="28"/>
          <w:highlight w:val="none"/>
        </w:rPr>
      </w:pPr>
      <w:r>
        <w:rPr>
          <w:rFonts w:hint="eastAsia" w:ascii="宋体" w:hAnsi="宋体" w:eastAsia="宋体" w:cs="微软雅黑"/>
          <w:b/>
          <w:sz w:val="28"/>
          <w:szCs w:val="28"/>
          <w:highlight w:val="none"/>
        </w:rPr>
        <w:t>六、比赛</w:t>
      </w:r>
    </w:p>
    <w:p>
      <w:pPr>
        <w:pStyle w:val="10"/>
        <w:numPr>
          <w:ilvl w:val="0"/>
          <w:numId w:val="11"/>
        </w:numPr>
        <w:spacing w:before="0" w:after="0" w:line="440" w:lineRule="exact"/>
        <w:ind w:firstLineChars="0"/>
        <w:rPr>
          <w:rFonts w:ascii="宋体" w:hAnsi="宋体" w:eastAsia="宋体" w:cs="微软雅黑"/>
          <w:b/>
          <w:sz w:val="28"/>
          <w:szCs w:val="28"/>
          <w:highlight w:val="none"/>
        </w:rPr>
      </w:pPr>
      <w:r>
        <w:rPr>
          <w:rFonts w:hint="eastAsia" w:ascii="宋体" w:hAnsi="宋体" w:eastAsia="宋体" w:cs="微软雅黑"/>
          <w:b/>
          <w:sz w:val="28"/>
          <w:szCs w:val="28"/>
          <w:highlight w:val="none"/>
        </w:rPr>
        <w:t xml:space="preserve">赛制 </w:t>
      </w:r>
    </w:p>
    <w:p>
      <w:pPr>
        <w:pStyle w:val="7"/>
        <w:numPr>
          <w:ilvl w:val="0"/>
          <w:numId w:val="12"/>
        </w:numPr>
        <w:spacing w:line="440" w:lineRule="exact"/>
        <w:rPr>
          <w:rFonts w:ascii="宋体" w:hAnsi="宋体" w:eastAsia="宋体"/>
          <w:color w:val="333333"/>
          <w:kern w:val="2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eastAsia="宋体"/>
          <w:color w:val="333333"/>
          <w:kern w:val="2"/>
          <w:sz w:val="28"/>
          <w:szCs w:val="28"/>
          <w:highlight w:val="none"/>
          <w:shd w:val="clear" w:color="auto" w:fill="FFFFFF"/>
        </w:rPr>
        <w:t xml:space="preserve">比赛不分初赛与复赛。组委会保证每支参赛队有相同的上场次数，且不少于2次，每次均记分。 </w:t>
      </w:r>
    </w:p>
    <w:p>
      <w:pPr>
        <w:pStyle w:val="7"/>
        <w:numPr>
          <w:ilvl w:val="0"/>
          <w:numId w:val="12"/>
        </w:numPr>
        <w:spacing w:line="440" w:lineRule="exact"/>
        <w:rPr>
          <w:rFonts w:ascii="宋体" w:hAnsi="宋体" w:eastAsia="宋体"/>
          <w:color w:val="333333"/>
          <w:kern w:val="2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eastAsia="宋体"/>
          <w:color w:val="333333"/>
          <w:kern w:val="2"/>
          <w:sz w:val="28"/>
          <w:szCs w:val="28"/>
          <w:highlight w:val="none"/>
          <w:shd w:val="clear" w:color="auto" w:fill="FFFFFF"/>
        </w:rPr>
        <w:t>比赛期间，队伍仅可以使用点读笔点读指令卡的方式控制机器人完成任务。</w:t>
      </w:r>
    </w:p>
    <w:p>
      <w:pPr>
        <w:pStyle w:val="7"/>
        <w:numPr>
          <w:ilvl w:val="0"/>
          <w:numId w:val="12"/>
        </w:numPr>
        <w:spacing w:line="440" w:lineRule="exact"/>
        <w:rPr>
          <w:rFonts w:ascii="宋体" w:hAnsi="宋体" w:eastAsia="宋体"/>
          <w:color w:val="333333"/>
          <w:kern w:val="2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eastAsia="宋体"/>
          <w:color w:val="333333"/>
          <w:kern w:val="2"/>
          <w:sz w:val="28"/>
          <w:szCs w:val="28"/>
          <w:highlight w:val="none"/>
          <w:shd w:val="clear" w:color="auto" w:fill="FFFFFF"/>
        </w:rPr>
        <w:t xml:space="preserve">所有场次的比赛结束后，每支参赛队各场得分之和作为该队的总成绩，按总成绩对参赛队排名。 </w:t>
      </w:r>
    </w:p>
    <w:p>
      <w:pPr>
        <w:pStyle w:val="7"/>
        <w:numPr>
          <w:ilvl w:val="0"/>
          <w:numId w:val="12"/>
        </w:numPr>
        <w:spacing w:line="440" w:lineRule="exact"/>
        <w:rPr>
          <w:rFonts w:ascii="宋体" w:hAnsi="宋体" w:eastAsia="宋体"/>
          <w:color w:val="333333"/>
          <w:kern w:val="2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eastAsia="宋体"/>
          <w:color w:val="333333"/>
          <w:kern w:val="2"/>
          <w:sz w:val="28"/>
          <w:szCs w:val="28"/>
          <w:highlight w:val="none"/>
          <w:shd w:val="clear" w:color="auto" w:fill="FFFFFF"/>
        </w:rPr>
        <w:t>竞赛组委会有可能根据参赛报名和场馆的实际情况变更赛制。</w:t>
      </w:r>
    </w:p>
    <w:p>
      <w:pPr>
        <w:pStyle w:val="10"/>
        <w:numPr>
          <w:ilvl w:val="0"/>
          <w:numId w:val="11"/>
        </w:numPr>
        <w:spacing w:before="0" w:after="0" w:line="440" w:lineRule="exact"/>
        <w:ind w:firstLineChars="0"/>
        <w:rPr>
          <w:rFonts w:ascii="宋体" w:hAnsi="宋体" w:eastAsia="宋体" w:cs="微软雅黑"/>
          <w:b/>
          <w:sz w:val="28"/>
          <w:szCs w:val="28"/>
          <w:highlight w:val="none"/>
        </w:rPr>
      </w:pPr>
      <w:r>
        <w:rPr>
          <w:rFonts w:hint="eastAsia" w:ascii="宋体" w:hAnsi="宋体" w:eastAsia="宋体" w:cs="微软雅黑"/>
          <w:b/>
          <w:sz w:val="28"/>
          <w:szCs w:val="28"/>
          <w:highlight w:val="none"/>
        </w:rPr>
        <w:t xml:space="preserve">比赛过程 </w:t>
      </w:r>
    </w:p>
    <w:p>
      <w:pPr>
        <w:pStyle w:val="10"/>
        <w:numPr>
          <w:ilvl w:val="0"/>
          <w:numId w:val="13"/>
        </w:numPr>
        <w:spacing w:before="0" w:after="0" w:line="440" w:lineRule="exact"/>
        <w:ind w:firstLineChars="0"/>
        <w:rPr>
          <w:rFonts w:ascii="宋体" w:hAnsi="宋体" w:eastAsia="宋体" w:cs="微软雅黑"/>
          <w:b/>
          <w:sz w:val="28"/>
          <w:szCs w:val="28"/>
          <w:highlight w:val="none"/>
        </w:rPr>
      </w:pPr>
      <w:r>
        <w:rPr>
          <w:rFonts w:hint="eastAsia" w:ascii="宋体" w:hAnsi="宋体" w:eastAsia="宋体" w:cs="微软雅黑"/>
          <w:b/>
          <w:sz w:val="28"/>
          <w:szCs w:val="28"/>
          <w:highlight w:val="none"/>
        </w:rPr>
        <w:t>搭建机器人与编程</w:t>
      </w:r>
    </w:p>
    <w:p>
      <w:pPr>
        <w:pStyle w:val="10"/>
        <w:numPr>
          <w:ilvl w:val="0"/>
          <w:numId w:val="14"/>
        </w:numPr>
        <w:spacing w:before="0" w:after="0" w:line="440" w:lineRule="exact"/>
        <w:ind w:firstLineChars="0"/>
        <w:rPr>
          <w:rFonts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  <w:t xml:space="preserve">编程与调试只能在调试区进行。 </w:t>
      </w:r>
    </w:p>
    <w:p>
      <w:pPr>
        <w:pStyle w:val="10"/>
        <w:numPr>
          <w:ilvl w:val="0"/>
          <w:numId w:val="14"/>
        </w:numPr>
        <w:spacing w:before="0" w:after="0" w:line="440" w:lineRule="exact"/>
        <w:ind w:firstLineChars="0"/>
        <w:rPr>
          <w:rFonts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  <w:t>参赛队员可以携带已搭建的机器人进入准备区。</w:t>
      </w: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</w:rPr>
        <w:t>队员不得携带U盘、光盘、无线路由器、手机、相机等存储和通信器材。</w:t>
      </w:r>
    </w:p>
    <w:p>
      <w:pPr>
        <w:pStyle w:val="10"/>
        <w:numPr>
          <w:ilvl w:val="0"/>
          <w:numId w:val="14"/>
        </w:numPr>
        <w:spacing w:before="0" w:after="0" w:line="440" w:lineRule="exact"/>
        <w:ind w:firstLineChars="0"/>
        <w:rPr>
          <w:rFonts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  <w:t xml:space="preserve">参赛选手在调试区不得上网和下载任何资料，不得使用相机等设备拍摄比赛场地，不得以任何方式与教练员或家长联系。 </w:t>
      </w:r>
    </w:p>
    <w:p>
      <w:pPr>
        <w:pStyle w:val="10"/>
        <w:numPr>
          <w:ilvl w:val="0"/>
          <w:numId w:val="14"/>
        </w:numPr>
        <w:spacing w:before="0" w:after="0" w:line="440" w:lineRule="exact"/>
        <w:ind w:firstLineChars="0"/>
        <w:rPr>
          <w:rFonts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  <w:t xml:space="preserve">整场比赛参赛学生有一定调试和编制程序的时间。 </w:t>
      </w:r>
    </w:p>
    <w:p>
      <w:pPr>
        <w:pStyle w:val="10"/>
        <w:numPr>
          <w:ilvl w:val="0"/>
          <w:numId w:val="14"/>
        </w:numPr>
        <w:spacing w:before="0" w:after="0" w:line="440" w:lineRule="exact"/>
        <w:ind w:firstLineChars="0"/>
        <w:rPr>
          <w:rFonts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  <w:t xml:space="preserve">参赛队在每轮比赛结束后，允许在准备区简单地维修机器人和修改控制程序，但不能打乱下一轮出场次序。 </w:t>
      </w:r>
    </w:p>
    <w:p>
      <w:pPr>
        <w:pStyle w:val="10"/>
        <w:numPr>
          <w:ilvl w:val="0"/>
          <w:numId w:val="13"/>
        </w:numPr>
        <w:spacing w:before="0" w:after="0" w:line="440" w:lineRule="exact"/>
        <w:ind w:firstLineChars="0"/>
        <w:rPr>
          <w:rFonts w:ascii="宋体" w:hAnsi="宋体" w:eastAsia="宋体" w:cs="微软雅黑"/>
          <w:b/>
          <w:bCs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eastAsia="宋体" w:cs="微软雅黑"/>
          <w:b/>
          <w:bCs/>
          <w:color w:val="333333"/>
          <w:sz w:val="28"/>
          <w:szCs w:val="28"/>
          <w:highlight w:val="none"/>
          <w:shd w:val="clear" w:color="auto" w:fill="FFFFFF"/>
        </w:rPr>
        <w:t xml:space="preserve">赛前准备 </w:t>
      </w:r>
    </w:p>
    <w:p>
      <w:pPr>
        <w:pStyle w:val="10"/>
        <w:numPr>
          <w:ilvl w:val="0"/>
          <w:numId w:val="15"/>
        </w:numPr>
        <w:spacing w:before="0" w:after="0" w:line="440" w:lineRule="exact"/>
        <w:ind w:firstLineChars="0"/>
        <w:rPr>
          <w:rFonts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  <w:t>准备上场时，队员领取自己的机器人，在引导员带领下进入比赛区。</w:t>
      </w: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</w:rPr>
        <w:t xml:space="preserve">赛前参赛队有1分钟时间检查场地上任务模型摆放。 </w:t>
      </w:r>
    </w:p>
    <w:p>
      <w:pPr>
        <w:pStyle w:val="10"/>
        <w:numPr>
          <w:ilvl w:val="0"/>
          <w:numId w:val="15"/>
        </w:numPr>
        <w:spacing w:before="0" w:after="0" w:line="440" w:lineRule="exact"/>
        <w:ind w:firstLineChars="0"/>
        <w:rPr>
          <w:rFonts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  <w:t xml:space="preserve">上场的学生队员，站立在待命区附近。 </w:t>
      </w:r>
    </w:p>
    <w:p>
      <w:pPr>
        <w:pStyle w:val="10"/>
        <w:numPr>
          <w:ilvl w:val="0"/>
          <w:numId w:val="15"/>
        </w:numPr>
        <w:spacing w:before="0" w:after="0" w:line="440" w:lineRule="exact"/>
        <w:ind w:firstLineChars="0"/>
        <w:rPr>
          <w:rFonts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</w:rPr>
        <w:t xml:space="preserve">机器人启动之前，机器的任何部分及其在地面的投影不能超出基地。 </w:t>
      </w:r>
    </w:p>
    <w:p>
      <w:pPr>
        <w:pStyle w:val="10"/>
        <w:numPr>
          <w:ilvl w:val="0"/>
          <w:numId w:val="15"/>
        </w:numPr>
        <w:spacing w:before="0" w:after="0" w:line="440" w:lineRule="exact"/>
        <w:ind w:firstLineChars="0"/>
        <w:rPr>
          <w:rFonts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  <w:t xml:space="preserve">完成准备工作后，队员应向裁判员示意。 </w:t>
      </w:r>
    </w:p>
    <w:p>
      <w:pPr>
        <w:pStyle w:val="10"/>
        <w:numPr>
          <w:ilvl w:val="0"/>
          <w:numId w:val="13"/>
        </w:numPr>
        <w:spacing w:before="0" w:after="0" w:line="440" w:lineRule="exact"/>
        <w:ind w:firstLineChars="0"/>
        <w:rPr>
          <w:rFonts w:ascii="宋体" w:hAnsi="宋体" w:eastAsia="宋体" w:cs="微软雅黑"/>
          <w:b/>
          <w:bCs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eastAsia="宋体" w:cs="微软雅黑"/>
          <w:b/>
          <w:bCs/>
          <w:color w:val="333333"/>
          <w:sz w:val="28"/>
          <w:szCs w:val="28"/>
          <w:highlight w:val="none"/>
          <w:shd w:val="clear" w:color="auto" w:fill="FFFFFF"/>
        </w:rPr>
        <w:t xml:space="preserve">启动 </w:t>
      </w:r>
    </w:p>
    <w:p>
      <w:pPr>
        <w:pStyle w:val="10"/>
        <w:numPr>
          <w:ilvl w:val="0"/>
          <w:numId w:val="16"/>
        </w:numPr>
        <w:spacing w:before="0" w:after="0" w:line="440" w:lineRule="exact"/>
        <w:ind w:firstLineChars="0"/>
        <w:rPr>
          <w:rFonts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  <w:t>裁判员确认参赛队已准备好后，将发出“3，2，1，开始”的倒计时启动口令。</w:t>
      </w: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</w:rPr>
        <w:t>当裁判喊“开始”后，参赛队员才可以启动机器。</w:t>
      </w:r>
    </w:p>
    <w:p>
      <w:pPr>
        <w:pStyle w:val="10"/>
        <w:numPr>
          <w:ilvl w:val="0"/>
          <w:numId w:val="16"/>
        </w:numPr>
        <w:spacing w:before="0" w:after="0" w:line="440" w:lineRule="exact"/>
        <w:ind w:firstLineChars="0"/>
        <w:rPr>
          <w:rFonts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  <w:t xml:space="preserve">在“开始”命令前启动机器人将被视为“误启动”并受到警告或处罚。 </w:t>
      </w:r>
    </w:p>
    <w:p>
      <w:pPr>
        <w:pStyle w:val="10"/>
        <w:numPr>
          <w:ilvl w:val="0"/>
          <w:numId w:val="16"/>
        </w:numPr>
        <w:spacing w:before="0" w:after="0" w:line="440" w:lineRule="exact"/>
        <w:ind w:firstLineChars="0"/>
        <w:rPr>
          <w:rFonts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  <w:t>机器人一旦启动，就只能受指令控制。</w:t>
      </w: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</w:rPr>
        <w:t xml:space="preserve">队员不得接触机器人，否则视为重试。 </w:t>
      </w:r>
    </w:p>
    <w:p>
      <w:pPr>
        <w:pStyle w:val="10"/>
        <w:numPr>
          <w:ilvl w:val="0"/>
          <w:numId w:val="16"/>
        </w:numPr>
        <w:spacing w:before="0" w:after="0" w:line="440" w:lineRule="exact"/>
        <w:ind w:firstLineChars="0"/>
        <w:rPr>
          <w:rFonts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  <w:t>启动后的机器人不得故意分离出部件或把机械零件掉在场上。</w:t>
      </w: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</w:rPr>
        <w:t>偶然脱落的机器人零部件，参赛选手自行带回。</w:t>
      </w:r>
    </w:p>
    <w:p>
      <w:pPr>
        <w:pStyle w:val="10"/>
        <w:numPr>
          <w:ilvl w:val="0"/>
          <w:numId w:val="16"/>
        </w:numPr>
        <w:spacing w:before="0" w:after="0" w:line="440" w:lineRule="exact"/>
        <w:ind w:firstLineChars="0"/>
        <w:rPr>
          <w:rFonts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  <w:t>机器人完全冲出比赛场地，记一次重试，队员需将机器人搬回基地，重新启动。</w:t>
      </w:r>
    </w:p>
    <w:p>
      <w:pPr>
        <w:pStyle w:val="10"/>
        <w:numPr>
          <w:ilvl w:val="0"/>
          <w:numId w:val="13"/>
        </w:numPr>
        <w:spacing w:before="0" w:after="0" w:line="440" w:lineRule="exact"/>
        <w:ind w:firstLineChars="0"/>
        <w:rPr>
          <w:rFonts w:ascii="宋体" w:hAnsi="宋体" w:eastAsia="宋体" w:cs="微软雅黑"/>
          <w:b/>
          <w:bCs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eastAsia="宋体" w:cs="微软雅黑"/>
          <w:b/>
          <w:bCs/>
          <w:color w:val="333333"/>
          <w:sz w:val="28"/>
          <w:szCs w:val="28"/>
          <w:highlight w:val="none"/>
          <w:shd w:val="clear" w:color="auto" w:fill="FFFFFF"/>
        </w:rPr>
        <w:t>重试</w:t>
      </w:r>
    </w:p>
    <w:p>
      <w:pPr>
        <w:pStyle w:val="10"/>
        <w:numPr>
          <w:ilvl w:val="0"/>
          <w:numId w:val="17"/>
        </w:numPr>
        <w:spacing w:before="0" w:after="0" w:line="440" w:lineRule="exact"/>
        <w:ind w:firstLineChars="0"/>
        <w:rPr>
          <w:rFonts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  <w:t>机器人在完全出基地之后，参赛选手用手触碰了机器人，视为重试。</w:t>
      </w:r>
    </w:p>
    <w:p>
      <w:pPr>
        <w:pStyle w:val="10"/>
        <w:numPr>
          <w:ilvl w:val="0"/>
          <w:numId w:val="17"/>
        </w:numPr>
        <w:spacing w:before="0" w:after="0" w:line="440" w:lineRule="exact"/>
        <w:ind w:firstLineChars="0"/>
        <w:rPr>
          <w:rFonts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  <w:t>重试后，场地状态保持不变。</w:t>
      </w: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</w:rPr>
        <w:t>如果因为未完成某项任务而重试，该项任务所用的道具</w:t>
      </w: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可以</w:t>
      </w: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</w:rPr>
        <w:t xml:space="preserve">恢复到初始位置。重试时，队员需将机器人搬回基地，重新启动。 </w:t>
      </w:r>
    </w:p>
    <w:p>
      <w:pPr>
        <w:pStyle w:val="10"/>
        <w:numPr>
          <w:ilvl w:val="0"/>
          <w:numId w:val="17"/>
        </w:numPr>
        <w:spacing w:before="0" w:after="0" w:line="440" w:lineRule="exact"/>
        <w:ind w:firstLineChars="0"/>
        <w:rPr>
          <w:rFonts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  <w:t xml:space="preserve">每场比赛重试的次数不限。 </w:t>
      </w:r>
    </w:p>
    <w:p>
      <w:pPr>
        <w:pStyle w:val="10"/>
        <w:numPr>
          <w:ilvl w:val="0"/>
          <w:numId w:val="17"/>
        </w:numPr>
        <w:spacing w:before="0" w:after="0" w:line="440" w:lineRule="exact"/>
        <w:ind w:firstLineChars="0"/>
        <w:rPr>
          <w:rFonts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  <w:t>重试期间计时不停止，也不重新开始计时。</w:t>
      </w: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</w:rPr>
        <w:t>重试前机器人已完成的任务有效</w:t>
      </w: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</w:rPr>
        <w:t>在这个过程中计时不会暂停。</w:t>
      </w:r>
    </w:p>
    <w:p>
      <w:pPr>
        <w:pStyle w:val="10"/>
        <w:numPr>
          <w:ilvl w:val="0"/>
          <w:numId w:val="13"/>
        </w:numPr>
        <w:spacing w:before="0" w:after="0" w:line="440" w:lineRule="exact"/>
        <w:ind w:firstLineChars="0"/>
        <w:rPr>
          <w:rFonts w:ascii="宋体" w:hAnsi="宋体" w:eastAsia="宋体" w:cs="微软雅黑"/>
          <w:b/>
          <w:bCs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eastAsia="宋体" w:cs="微软雅黑"/>
          <w:b/>
          <w:bCs/>
          <w:color w:val="333333"/>
          <w:sz w:val="28"/>
          <w:szCs w:val="28"/>
          <w:highlight w:val="none"/>
          <w:shd w:val="clear" w:color="auto" w:fill="FFFFFF"/>
        </w:rPr>
        <w:t>自主返回基地</w:t>
      </w:r>
    </w:p>
    <w:p>
      <w:pPr>
        <w:pStyle w:val="10"/>
        <w:numPr>
          <w:ilvl w:val="0"/>
          <w:numId w:val="18"/>
        </w:numPr>
        <w:spacing w:before="0" w:after="0" w:line="440" w:lineRule="exact"/>
        <w:ind w:firstLineChars="0"/>
        <w:rPr>
          <w:rFonts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  <w:t>机器人在指令的控制的情况下返回基地，不算重试。</w:t>
      </w:r>
    </w:p>
    <w:p>
      <w:pPr>
        <w:pStyle w:val="10"/>
        <w:numPr>
          <w:ilvl w:val="0"/>
          <w:numId w:val="18"/>
        </w:numPr>
        <w:spacing w:before="0" w:after="0" w:line="440" w:lineRule="exact"/>
        <w:ind w:firstLineChars="0"/>
        <w:rPr>
          <w:rFonts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  <w:t>机器人自主返回基地的标准：机器人的任一结构的垂直投影在基地范围内。</w:t>
      </w:r>
    </w:p>
    <w:p>
      <w:pPr>
        <w:pStyle w:val="10"/>
        <w:numPr>
          <w:ilvl w:val="0"/>
          <w:numId w:val="18"/>
        </w:numPr>
        <w:spacing w:before="0" w:after="0" w:line="440" w:lineRule="exact"/>
        <w:ind w:firstLineChars="0"/>
        <w:rPr>
          <w:rFonts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  <w:t>机器人自主返回基地后，参赛队员可以接触机器人并对机器人的结构进行更改或维修，同时可以更改指令。</w:t>
      </w:r>
    </w:p>
    <w:p>
      <w:pPr>
        <w:pStyle w:val="10"/>
        <w:numPr>
          <w:ilvl w:val="0"/>
          <w:numId w:val="13"/>
        </w:numPr>
        <w:spacing w:before="0" w:after="0" w:line="440" w:lineRule="exact"/>
        <w:ind w:firstLineChars="0"/>
        <w:rPr>
          <w:rFonts w:ascii="宋体" w:hAnsi="宋体" w:eastAsia="宋体" w:cs="微软雅黑"/>
          <w:b/>
          <w:bCs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eastAsia="宋体" w:cs="微软雅黑"/>
          <w:b/>
          <w:bCs/>
          <w:color w:val="333333"/>
          <w:sz w:val="28"/>
          <w:szCs w:val="28"/>
          <w:highlight w:val="none"/>
          <w:shd w:val="clear" w:color="auto" w:fill="FFFFFF"/>
        </w:rPr>
        <w:t xml:space="preserve">比赛结束 </w:t>
      </w:r>
    </w:p>
    <w:p>
      <w:pPr>
        <w:pStyle w:val="10"/>
        <w:numPr>
          <w:ilvl w:val="0"/>
          <w:numId w:val="19"/>
        </w:numPr>
        <w:spacing w:before="0" w:after="0" w:line="440" w:lineRule="exact"/>
        <w:ind w:firstLineChars="0"/>
        <w:rPr>
          <w:rFonts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微软雅黑"/>
          <w:sz w:val="28"/>
          <w:szCs w:val="28"/>
          <w:highlight w:val="none"/>
          <w:shd w:val="clear" w:color="auto" w:fill="FFFFFF"/>
          <w:lang w:eastAsia="zh-CN"/>
        </w:rPr>
        <w:t>每场比赛时间</w:t>
      </w:r>
      <w:r>
        <w:rPr>
          <w:rFonts w:hint="eastAsia" w:ascii="宋体" w:hAnsi="宋体" w:eastAsia="宋体" w:cs="微软雅黑"/>
          <w:color w:val="000000"/>
          <w:sz w:val="28"/>
          <w:szCs w:val="28"/>
          <w:highlight w:val="none"/>
          <w:shd w:val="clear" w:color="auto" w:fill="FFFFFF"/>
          <w:lang w:eastAsia="zh-CN"/>
        </w:rPr>
        <w:t>为240秒钟</w:t>
      </w: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  <w:t xml:space="preserve">。 </w:t>
      </w:r>
    </w:p>
    <w:p>
      <w:pPr>
        <w:pStyle w:val="10"/>
        <w:numPr>
          <w:ilvl w:val="0"/>
          <w:numId w:val="19"/>
        </w:numPr>
        <w:spacing w:before="0" w:after="0" w:line="440" w:lineRule="exact"/>
        <w:ind w:firstLineChars="0"/>
        <w:rPr>
          <w:rFonts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  <w:t>参赛队在完成一些任务后，如不准备继续比赛，应向裁判员示意，裁判员据此停止计时，结束比赛；否则，</w:t>
      </w:r>
      <w:r>
        <w:rPr>
          <w:rFonts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  <w:t>裁判员将在开始计时240秒后示意比赛结束</w:t>
      </w: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  <w:t xml:space="preserve">。 </w:t>
      </w:r>
    </w:p>
    <w:p>
      <w:pPr>
        <w:pStyle w:val="10"/>
        <w:numPr>
          <w:ilvl w:val="0"/>
          <w:numId w:val="19"/>
        </w:numPr>
        <w:spacing w:before="0" w:after="0" w:line="440" w:lineRule="exact"/>
        <w:ind w:firstLineChars="0"/>
        <w:rPr>
          <w:rFonts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  <w:t>裁判员</w:t>
      </w:r>
      <w:r>
        <w:rPr>
          <w:rFonts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  <w:t>示意比赛结束</w:t>
      </w: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  <w:t xml:space="preserve">后，机器人继续运行完成的任务得分无效。 </w:t>
      </w:r>
    </w:p>
    <w:p>
      <w:pPr>
        <w:pStyle w:val="10"/>
        <w:numPr>
          <w:ilvl w:val="0"/>
          <w:numId w:val="19"/>
        </w:numPr>
        <w:spacing w:before="0" w:after="0" w:line="440" w:lineRule="exact"/>
        <w:ind w:firstLineChars="0"/>
        <w:rPr>
          <w:rFonts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  <w:t>裁判员有义务将记分结果告知参赛队员。</w:t>
      </w: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</w:rPr>
        <w:t xml:space="preserve">参赛队员有权利纠正裁判员记分操作中可能的错误，确认无误后，应签字确认已经知晓自己的得分。如有争议应提请裁判长仲裁，裁判员填写记分表，参赛队员应确认自己的得分。 </w:t>
      </w:r>
    </w:p>
    <w:p>
      <w:pPr>
        <w:pStyle w:val="10"/>
        <w:numPr>
          <w:ilvl w:val="0"/>
          <w:numId w:val="19"/>
        </w:numPr>
        <w:spacing w:before="0" w:after="0" w:line="440" w:lineRule="exact"/>
        <w:ind w:firstLineChars="0"/>
        <w:rPr>
          <w:rFonts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  <w:t xml:space="preserve">参赛队员将场地恢复到启动前状态，并立即将自己的机器人搬回自己调试区座位。 </w:t>
      </w:r>
    </w:p>
    <w:p>
      <w:pPr>
        <w:spacing w:line="440" w:lineRule="exact"/>
        <w:rPr>
          <w:rFonts w:hint="eastAsia" w:ascii="宋体" w:hAnsi="宋体" w:eastAsia="宋体" w:cs="微软雅黑"/>
          <w:b/>
          <w:sz w:val="28"/>
          <w:szCs w:val="28"/>
          <w:highlight w:val="none"/>
        </w:rPr>
      </w:pPr>
    </w:p>
    <w:p>
      <w:pPr>
        <w:spacing w:line="440" w:lineRule="exact"/>
        <w:rPr>
          <w:rFonts w:ascii="宋体" w:hAnsi="宋体" w:eastAsia="宋体" w:cs="微软雅黑"/>
          <w:b/>
          <w:sz w:val="28"/>
          <w:szCs w:val="28"/>
          <w:highlight w:val="none"/>
        </w:rPr>
      </w:pPr>
      <w:r>
        <w:rPr>
          <w:rFonts w:hint="eastAsia" w:ascii="宋体" w:hAnsi="宋体" w:eastAsia="宋体" w:cs="微软雅黑"/>
          <w:b/>
          <w:sz w:val="28"/>
          <w:szCs w:val="28"/>
          <w:highlight w:val="none"/>
        </w:rPr>
        <w:t xml:space="preserve">七、记分 </w:t>
      </w:r>
    </w:p>
    <w:p>
      <w:pPr>
        <w:pStyle w:val="10"/>
        <w:numPr>
          <w:ilvl w:val="0"/>
          <w:numId w:val="20"/>
        </w:numPr>
        <w:spacing w:before="0" w:after="0" w:line="440" w:lineRule="exact"/>
        <w:ind w:firstLineChars="0"/>
        <w:rPr>
          <w:rFonts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  <w:t>每场比赛结束后，再根据场地上完成任务情况来判定分数。</w:t>
      </w: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</w:rPr>
        <w:t>如果已经完成的任务被机器人或参赛队员在比赛结束前意外破坏了，该任务不得分。</w:t>
      </w:r>
    </w:p>
    <w:p>
      <w:pPr>
        <w:pStyle w:val="10"/>
        <w:numPr>
          <w:ilvl w:val="0"/>
          <w:numId w:val="20"/>
        </w:numPr>
        <w:spacing w:before="0" w:after="0" w:line="440" w:lineRule="exact"/>
        <w:ind w:firstLineChars="0"/>
        <w:rPr>
          <w:rFonts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  <w:t xml:space="preserve">完成任务的次序不影响单项任务的得分。 </w:t>
      </w:r>
    </w:p>
    <w:p>
      <w:pPr>
        <w:pStyle w:val="10"/>
        <w:numPr>
          <w:ilvl w:val="0"/>
          <w:numId w:val="20"/>
        </w:numPr>
        <w:spacing w:before="0" w:after="0" w:line="440" w:lineRule="exact"/>
        <w:ind w:firstLineChars="0"/>
        <w:rPr>
          <w:rFonts w:ascii="宋体" w:hAnsi="宋体" w:eastAsia="宋体" w:cs="微软雅黑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  <w:t>如果在比赛中没有重试，加记流畅奖励</w:t>
      </w: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  <w:t>0分；1次重试奖励30分；2次重试奖励20分；3次重试奖励10分；4次及以上重试奖励0分，不会进行扣分。</w:t>
      </w:r>
    </w:p>
    <w:p>
      <w:pPr>
        <w:spacing w:line="440" w:lineRule="exact"/>
        <w:rPr>
          <w:rFonts w:hint="eastAsia" w:ascii="宋体" w:hAnsi="宋体" w:eastAsia="宋体" w:cs="微软雅黑"/>
          <w:b/>
          <w:sz w:val="28"/>
          <w:szCs w:val="28"/>
          <w:highlight w:val="none"/>
        </w:rPr>
      </w:pPr>
    </w:p>
    <w:p>
      <w:pPr>
        <w:spacing w:line="440" w:lineRule="exact"/>
        <w:rPr>
          <w:rFonts w:ascii="宋体" w:hAnsi="宋体" w:eastAsia="宋体" w:cs="微软雅黑"/>
          <w:b/>
          <w:sz w:val="28"/>
          <w:szCs w:val="28"/>
          <w:highlight w:val="none"/>
        </w:rPr>
      </w:pPr>
      <w:r>
        <w:rPr>
          <w:rFonts w:hint="eastAsia" w:ascii="宋体" w:hAnsi="宋体" w:eastAsia="宋体" w:cs="微软雅黑"/>
          <w:b/>
          <w:sz w:val="28"/>
          <w:szCs w:val="28"/>
          <w:highlight w:val="none"/>
        </w:rPr>
        <w:t xml:space="preserve">八、犯规和取消比赛资格 </w:t>
      </w:r>
      <w:bookmarkStart w:id="0" w:name="_GoBack"/>
      <w:bookmarkEnd w:id="0"/>
    </w:p>
    <w:p>
      <w:pPr>
        <w:pStyle w:val="10"/>
        <w:numPr>
          <w:ilvl w:val="0"/>
          <w:numId w:val="21"/>
        </w:numPr>
        <w:spacing w:before="0" w:after="0" w:line="440" w:lineRule="exact"/>
        <w:ind w:firstLineChars="0"/>
        <w:rPr>
          <w:rFonts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  <w:t>未准时到场的参赛队，每迟到1分钟则判罚该队10分。</w:t>
      </w: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</w:rPr>
        <w:t xml:space="preserve">如果2分钟后仍未到场，该队将被取消比赛资格。 </w:t>
      </w:r>
    </w:p>
    <w:p>
      <w:pPr>
        <w:pStyle w:val="10"/>
        <w:numPr>
          <w:ilvl w:val="0"/>
          <w:numId w:val="21"/>
        </w:numPr>
        <w:spacing w:before="0" w:after="0" w:line="440" w:lineRule="exact"/>
        <w:ind w:firstLineChars="0"/>
        <w:rPr>
          <w:rFonts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  <w:t>第1次误启动将受到裁判员的警告，机器人回到待命区再次启动，计时重新开始。</w:t>
      </w: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</w:rPr>
        <w:t xml:space="preserve">第2次误启动将被取消比赛资格。 </w:t>
      </w:r>
    </w:p>
    <w:p>
      <w:pPr>
        <w:pStyle w:val="10"/>
        <w:numPr>
          <w:ilvl w:val="0"/>
          <w:numId w:val="21"/>
        </w:numPr>
        <w:spacing w:before="0" w:after="0" w:line="440" w:lineRule="exact"/>
        <w:ind w:firstLineChars="0"/>
        <w:rPr>
          <w:rFonts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  <w:t xml:space="preserve">为了策略的需要而分离部件是犯规行为，视情节严重的程度可能会被取消比赛资格。 </w:t>
      </w:r>
    </w:p>
    <w:p>
      <w:pPr>
        <w:pStyle w:val="10"/>
        <w:numPr>
          <w:ilvl w:val="0"/>
          <w:numId w:val="21"/>
        </w:numPr>
        <w:spacing w:before="0" w:after="0" w:line="440" w:lineRule="exact"/>
        <w:ind w:firstLineChars="0"/>
        <w:rPr>
          <w:rFonts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  <w:t xml:space="preserve">机器人以高速冲撞场地设施导致损坏将受到裁判员的警告，第2次损坏场地设施将被取消比赛资格。 </w:t>
      </w:r>
    </w:p>
    <w:p>
      <w:pPr>
        <w:pStyle w:val="10"/>
        <w:numPr>
          <w:ilvl w:val="0"/>
          <w:numId w:val="21"/>
        </w:numPr>
        <w:spacing w:before="0" w:after="0" w:line="440" w:lineRule="exact"/>
        <w:ind w:firstLineChars="0"/>
        <w:rPr>
          <w:rFonts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  <w:t>如果由参赛队员或机器人造成比赛模型损坏，不管有意还是无意，将警告一次。</w:t>
      </w: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</w:rPr>
        <w:t>该场该任务不得分，即使该任务已完成。</w:t>
      </w:r>
    </w:p>
    <w:p>
      <w:pPr>
        <w:pStyle w:val="10"/>
        <w:numPr>
          <w:ilvl w:val="0"/>
          <w:numId w:val="21"/>
        </w:numPr>
        <w:spacing w:before="0" w:after="0" w:line="440" w:lineRule="exact"/>
        <w:ind w:firstLineChars="0"/>
        <w:rPr>
          <w:rFonts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  <w:t>比赛中，参赛队员有意接触比赛场上基地外的比赛模型，将被取消比赛资格。</w:t>
      </w: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</w:rPr>
        <w:t>偶然的接触可以不当作犯规，除非这种接触直接影响到比赛的最终得分。</w:t>
      </w:r>
    </w:p>
    <w:p>
      <w:pPr>
        <w:pStyle w:val="10"/>
        <w:numPr>
          <w:ilvl w:val="0"/>
          <w:numId w:val="21"/>
        </w:numPr>
        <w:spacing w:before="0" w:after="0" w:line="440" w:lineRule="exact"/>
        <w:ind w:firstLineChars="0"/>
        <w:rPr>
          <w:rFonts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  <w:t xml:space="preserve">不听从裁判员的指示将被取消比赛资格。 </w:t>
      </w:r>
    </w:p>
    <w:p>
      <w:pPr>
        <w:pStyle w:val="10"/>
        <w:numPr>
          <w:ilvl w:val="0"/>
          <w:numId w:val="21"/>
        </w:numPr>
        <w:spacing w:before="0" w:after="0" w:line="440" w:lineRule="exact"/>
        <w:ind w:firstLineChars="0"/>
        <w:rPr>
          <w:rFonts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  <w:t>参赛队员在未经裁判长允许的情况下私自与教练员或家长联系，将被取消比赛资格。</w:t>
      </w:r>
    </w:p>
    <w:p>
      <w:pPr>
        <w:pStyle w:val="10"/>
        <w:numPr>
          <w:ilvl w:val="0"/>
          <w:numId w:val="21"/>
        </w:numPr>
        <w:spacing w:before="0" w:after="0" w:line="440" w:lineRule="exact"/>
        <w:ind w:firstLineChars="0"/>
        <w:rPr>
          <w:rFonts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  <w:lang w:eastAsia="zh-CN"/>
        </w:rPr>
        <w:t>参赛队员借用其他队伍的机器设备等，将被取消比赛资格。</w:t>
      </w:r>
    </w:p>
    <w:p>
      <w:pPr>
        <w:spacing w:line="440" w:lineRule="exact"/>
        <w:rPr>
          <w:rFonts w:ascii="宋体" w:hAnsi="宋体" w:eastAsia="宋体" w:cs="微软雅黑"/>
          <w:b/>
          <w:sz w:val="28"/>
          <w:szCs w:val="28"/>
          <w:highlight w:val="none"/>
        </w:rPr>
      </w:pPr>
      <w:r>
        <w:rPr>
          <w:rFonts w:hint="eastAsia" w:ascii="宋体" w:hAnsi="宋体" w:eastAsia="宋体" w:cs="微软雅黑"/>
          <w:b/>
          <w:sz w:val="28"/>
          <w:szCs w:val="28"/>
          <w:highlight w:val="none"/>
        </w:rPr>
        <w:t xml:space="preserve">九、 奖励 </w:t>
      </w:r>
    </w:p>
    <w:p>
      <w:pPr>
        <w:pStyle w:val="10"/>
        <w:numPr>
          <w:ilvl w:val="0"/>
          <w:numId w:val="22"/>
        </w:numPr>
        <w:spacing w:before="0" w:after="0" w:line="440" w:lineRule="exact"/>
        <w:ind w:firstLineChars="0"/>
        <w:rPr>
          <w:rFonts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</w:rPr>
        <w:t xml:space="preserve">每个组别按总成绩排名。 </w:t>
      </w:r>
    </w:p>
    <w:p>
      <w:pPr>
        <w:spacing w:line="440" w:lineRule="exact"/>
        <w:rPr>
          <w:rFonts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</w:rPr>
        <w:t xml:space="preserve">如果出现局部并列的排名，按如下顺序决定先后： </w:t>
      </w:r>
    </w:p>
    <w:p>
      <w:pPr>
        <w:spacing w:line="440" w:lineRule="exact"/>
        <w:rPr>
          <w:rFonts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</w:rPr>
        <w:t>(1) 所有场次用时总和少的队在前；</w:t>
      </w:r>
    </w:p>
    <w:p>
      <w:pPr>
        <w:spacing w:line="440" w:lineRule="exact"/>
        <w:rPr>
          <w:rFonts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</w:rPr>
        <w:t xml:space="preserve">(2) 所有场次中完成单项任务总数多的队在前； </w:t>
      </w:r>
    </w:p>
    <w:p>
      <w:pPr>
        <w:spacing w:line="440" w:lineRule="exact"/>
        <w:rPr>
          <w:rFonts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</w:rPr>
        <w:t>(3) 最低分高的队在前；</w:t>
      </w:r>
    </w:p>
    <w:p>
      <w:pPr>
        <w:spacing w:line="440" w:lineRule="exact"/>
        <w:rPr>
          <w:rFonts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</w:rPr>
        <w:t xml:space="preserve">(4) 次最低分高的队在前； </w:t>
      </w:r>
    </w:p>
    <w:p>
      <w:pPr>
        <w:pStyle w:val="10"/>
        <w:numPr>
          <w:ilvl w:val="0"/>
          <w:numId w:val="22"/>
        </w:numPr>
        <w:spacing w:before="0" w:after="0" w:line="440" w:lineRule="exact"/>
        <w:ind w:firstLineChars="0"/>
        <w:rPr>
          <w:rFonts w:ascii="宋体" w:hAnsi="宋体" w:eastAsia="宋体" w:cs="微软雅黑"/>
          <w:color w:val="333333"/>
          <w:szCs w:val="21"/>
          <w:highlight w:val="none"/>
          <w:shd w:val="clear" w:color="auto" w:fill="FFFFFF"/>
        </w:rPr>
      </w:pPr>
      <w:r>
        <w:rPr>
          <w:rFonts w:hint="eastAsia" w:ascii="宋体" w:hAnsi="宋体" w:eastAsia="宋体" w:cs="微软雅黑"/>
          <w:color w:val="333333"/>
          <w:sz w:val="28"/>
          <w:szCs w:val="28"/>
          <w:highlight w:val="none"/>
          <w:shd w:val="clear" w:color="auto" w:fill="FFFFFF"/>
        </w:rPr>
        <w:t>按照参赛队成绩排名确定获奖等级。</w:t>
      </w:r>
    </w:p>
    <w:p>
      <w:pPr>
        <w:spacing w:line="440" w:lineRule="exact"/>
        <w:rPr>
          <w:rFonts w:ascii="宋体" w:hAnsi="宋体" w:eastAsia="宋体" w:cs="微软雅黑"/>
          <w:b/>
          <w:kern w:val="0"/>
          <w:sz w:val="24"/>
          <w:szCs w:val="20"/>
          <w:highlight w:val="none"/>
        </w:rPr>
      </w:pPr>
      <w:r>
        <w:rPr>
          <w:rFonts w:hint="eastAsia" w:ascii="宋体" w:hAnsi="宋体" w:eastAsia="宋体" w:cs="微软雅黑"/>
          <w:color w:val="333333"/>
          <w:szCs w:val="21"/>
          <w:highlight w:val="none"/>
          <w:shd w:val="clear" w:color="auto" w:fill="FFFFFF"/>
        </w:rPr>
        <w:br w:type="page"/>
      </w:r>
      <w:r>
        <w:rPr>
          <w:rFonts w:hint="eastAsia" w:ascii="宋体" w:hAnsi="宋体" w:eastAsia="宋体" w:cs="微软雅黑"/>
          <w:b/>
          <w:kern w:val="0"/>
          <w:sz w:val="24"/>
          <w:szCs w:val="20"/>
          <w:highlight w:val="none"/>
        </w:rPr>
        <w:t>附件：</w:t>
      </w:r>
    </w:p>
    <w:tbl>
      <w:tblPr>
        <w:tblStyle w:val="5"/>
        <w:tblpPr w:leftFromText="180" w:rightFromText="180" w:vertAnchor="text" w:horzAnchor="page" w:tblpX="1439" w:tblpY="431"/>
        <w:tblOverlap w:val="never"/>
        <w:tblW w:w="915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2075"/>
        <w:gridCol w:w="1320"/>
        <w:gridCol w:w="44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152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微软雅黑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  <w:lang w:val="en-US" w:eastAsia="zh-CN"/>
              </w:rPr>
              <w:t>动物之友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  <w:t>-幼儿编程挑战赛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0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微软雅黑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b/>
                <w:sz w:val="28"/>
                <w:szCs w:val="28"/>
                <w:highlight w:val="none"/>
              </w:rPr>
              <w:t>编号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微软雅黑"/>
                <w:b/>
                <w:sz w:val="28"/>
                <w:szCs w:val="28"/>
                <w:highlight w:val="none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微软雅黑"/>
                <w:b/>
                <w:sz w:val="28"/>
                <w:szCs w:val="28"/>
                <w:highlight w:val="none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微软雅黑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b/>
                <w:sz w:val="28"/>
                <w:szCs w:val="28"/>
                <w:highlight w:val="none"/>
              </w:rPr>
              <w:t>学校</w:t>
            </w:r>
          </w:p>
        </w:tc>
        <w:tc>
          <w:tcPr>
            <w:tcW w:w="4448" w:type="dxa"/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微软雅黑"/>
                <w:b/>
                <w:color w:val="FFFFFF"/>
                <w:sz w:val="28"/>
                <w:szCs w:val="28"/>
                <w:highlight w:val="none"/>
              </w:rPr>
            </w:pPr>
          </w:p>
        </w:tc>
      </w:tr>
    </w:tbl>
    <w:p>
      <w:pPr>
        <w:widowControl/>
        <w:shd w:val="clear" w:color="auto" w:fill="FFFFFF"/>
        <w:spacing w:line="440" w:lineRule="exact"/>
        <w:jc w:val="center"/>
        <w:rPr>
          <w:rFonts w:ascii="宋体" w:hAnsi="宋体" w:eastAsia="宋体" w:cs="微软雅黑"/>
          <w:b/>
          <w:kern w:val="0"/>
          <w:sz w:val="24"/>
          <w:szCs w:val="20"/>
          <w:highlight w:val="none"/>
        </w:rPr>
      </w:pPr>
    </w:p>
    <w:tbl>
      <w:tblPr>
        <w:tblStyle w:val="5"/>
        <w:tblpPr w:leftFromText="180" w:rightFromText="180" w:vertAnchor="text" w:horzAnchor="page" w:tblpX="1454" w:tblpY="2270"/>
        <w:tblOverlap w:val="never"/>
        <w:tblW w:w="9162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2760"/>
        <w:gridCol w:w="481"/>
        <w:gridCol w:w="853"/>
        <w:gridCol w:w="1791"/>
        <w:gridCol w:w="179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4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微软雅黑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任务</w:t>
            </w:r>
          </w:p>
        </w:tc>
        <w:tc>
          <w:tcPr>
            <w:tcW w:w="324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微软雅黑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描述</w:t>
            </w:r>
          </w:p>
        </w:tc>
        <w:tc>
          <w:tcPr>
            <w:tcW w:w="85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微软雅黑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分值</w:t>
            </w:r>
          </w:p>
        </w:tc>
        <w:tc>
          <w:tcPr>
            <w:tcW w:w="17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微软雅黑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第一轮得分</w:t>
            </w:r>
          </w:p>
        </w:tc>
        <w:tc>
          <w:tcPr>
            <w:tcW w:w="17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微软雅黑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第二轮</w:t>
            </w:r>
            <w:r>
              <w:rPr>
                <w:rFonts w:hint="eastAsia" w:ascii="宋体" w:hAnsi="宋体" w:eastAsia="宋体" w:cs="微软雅黑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得分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4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微软雅黑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  <w:lang w:val="en-US" w:eastAsia="zh-CN"/>
              </w:rPr>
              <w:t>出发</w:t>
            </w:r>
          </w:p>
        </w:tc>
        <w:tc>
          <w:tcPr>
            <w:tcW w:w="324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微软雅黑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  <w:lang w:val="en-US" w:eastAsia="zh-CN"/>
              </w:rPr>
              <w:t>驶出</w:t>
            </w: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基地</w:t>
            </w:r>
          </w:p>
        </w:tc>
        <w:tc>
          <w:tcPr>
            <w:tcW w:w="85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微软雅黑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bCs/>
                <w:color w:val="000000"/>
                <w:kern w:val="0"/>
                <w:sz w:val="28"/>
                <w:szCs w:val="28"/>
                <w:highlight w:val="none"/>
              </w:rPr>
              <w:t>20</w:t>
            </w:r>
          </w:p>
        </w:tc>
        <w:tc>
          <w:tcPr>
            <w:tcW w:w="17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微软雅黑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微软雅黑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微软雅黑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  <w:lang w:val="en-US" w:eastAsia="zh-CN"/>
              </w:rPr>
              <w:t>开门</w:t>
            </w:r>
          </w:p>
        </w:tc>
        <w:tc>
          <w:tcPr>
            <w:tcW w:w="324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微软雅黑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  <w:lang w:val="en-US" w:eastAsia="zh-CN"/>
              </w:rPr>
              <w:t>闸门打开</w:t>
            </w:r>
          </w:p>
        </w:tc>
        <w:tc>
          <w:tcPr>
            <w:tcW w:w="85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微软雅黑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50</w:t>
            </w:r>
          </w:p>
        </w:tc>
        <w:tc>
          <w:tcPr>
            <w:tcW w:w="17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微软雅黑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微软雅黑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8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微软雅黑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取食</w:t>
            </w:r>
          </w:p>
        </w:tc>
        <w:tc>
          <w:tcPr>
            <w:tcW w:w="324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微软雅黑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到取食区</w:t>
            </w:r>
          </w:p>
        </w:tc>
        <w:tc>
          <w:tcPr>
            <w:tcW w:w="85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微软雅黑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20</w:t>
            </w:r>
          </w:p>
        </w:tc>
        <w:tc>
          <w:tcPr>
            <w:tcW w:w="17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微软雅黑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微软雅黑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8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微软雅黑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24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微软雅黑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完全脱离标记点</w:t>
            </w:r>
          </w:p>
        </w:tc>
        <w:tc>
          <w:tcPr>
            <w:tcW w:w="85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微软雅黑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30</w:t>
            </w:r>
          </w:p>
        </w:tc>
        <w:tc>
          <w:tcPr>
            <w:tcW w:w="17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微软雅黑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微软雅黑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8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微软雅黑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  <w:lang w:val="en-US" w:eastAsia="zh-CN"/>
              </w:rPr>
              <w:t>送食</w:t>
            </w:r>
          </w:p>
        </w:tc>
        <w:tc>
          <w:tcPr>
            <w:tcW w:w="324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微软雅黑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  <w:lang w:val="en-US" w:eastAsia="zh-CN"/>
              </w:rPr>
              <w:t>到送食区</w:t>
            </w:r>
          </w:p>
        </w:tc>
        <w:tc>
          <w:tcPr>
            <w:tcW w:w="85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微软雅黑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bCs/>
                <w:color w:val="000000"/>
                <w:kern w:val="0"/>
                <w:sz w:val="28"/>
                <w:szCs w:val="28"/>
                <w:highlight w:val="none"/>
              </w:rPr>
              <w:t>20</w:t>
            </w:r>
          </w:p>
        </w:tc>
        <w:tc>
          <w:tcPr>
            <w:tcW w:w="17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微软雅黑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微软雅黑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8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微软雅黑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24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微软雅黑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  <w:lang w:val="en-US" w:eastAsia="zh-CN"/>
              </w:rPr>
              <w:t>部分接触标记点</w:t>
            </w:r>
          </w:p>
        </w:tc>
        <w:tc>
          <w:tcPr>
            <w:tcW w:w="85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微软雅黑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30</w:t>
            </w:r>
          </w:p>
        </w:tc>
        <w:tc>
          <w:tcPr>
            <w:tcW w:w="17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微软雅黑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微软雅黑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微软雅黑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color w:val="000000"/>
                <w:sz w:val="28"/>
                <w:szCs w:val="28"/>
                <w:highlight w:val="none"/>
                <w:lang w:val="en-US" w:eastAsia="zh-CN"/>
              </w:rPr>
              <w:t>回家</w:t>
            </w:r>
          </w:p>
        </w:tc>
        <w:tc>
          <w:tcPr>
            <w:tcW w:w="324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微软雅黑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color w:val="000000"/>
                <w:sz w:val="28"/>
                <w:szCs w:val="28"/>
                <w:highlight w:val="none"/>
              </w:rPr>
              <w:t>正投影在基地内</w:t>
            </w:r>
          </w:p>
        </w:tc>
        <w:tc>
          <w:tcPr>
            <w:tcW w:w="85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微软雅黑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微软雅黑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30</w:t>
            </w:r>
          </w:p>
        </w:tc>
        <w:tc>
          <w:tcPr>
            <w:tcW w:w="17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微软雅黑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微软雅黑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微软雅黑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流畅奖励</w:t>
            </w:r>
          </w:p>
        </w:tc>
        <w:tc>
          <w:tcPr>
            <w:tcW w:w="409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微软雅黑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bCs/>
                <w:color w:val="000000"/>
                <w:kern w:val="0"/>
                <w:sz w:val="28"/>
                <w:szCs w:val="28"/>
                <w:highlight w:val="none"/>
              </w:rPr>
              <w:t>40-（重</w:t>
            </w:r>
            <w:r>
              <w:rPr>
                <w:rFonts w:hint="eastAsia" w:ascii="宋体" w:hAnsi="宋体" w:eastAsia="宋体" w:cs="微软雅黑"/>
                <w:sz w:val="28"/>
                <w:szCs w:val="28"/>
                <w:highlight w:val="none"/>
              </w:rPr>
              <w:t>试</w:t>
            </w:r>
            <w:r>
              <w:rPr>
                <w:rFonts w:hint="eastAsia" w:ascii="宋体" w:hAnsi="宋体" w:eastAsia="宋体" w:cs="微软雅黑"/>
                <w:bCs/>
                <w:color w:val="000000"/>
                <w:kern w:val="0"/>
                <w:sz w:val="28"/>
                <w:szCs w:val="28"/>
                <w:highlight w:val="none"/>
              </w:rPr>
              <w:t>次数）*10</w:t>
            </w:r>
          </w:p>
        </w:tc>
        <w:tc>
          <w:tcPr>
            <w:tcW w:w="17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微软雅黑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微软雅黑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9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微软雅黑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color w:val="000000"/>
                <w:sz w:val="28"/>
                <w:szCs w:val="28"/>
                <w:highlight w:val="none"/>
              </w:rPr>
              <w:t>最终得分</w:t>
            </w:r>
          </w:p>
        </w:tc>
        <w:tc>
          <w:tcPr>
            <w:tcW w:w="17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微软雅黑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微软雅黑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微软雅黑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579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微软雅黑"/>
                <w:bCs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微软雅黑"/>
                <w:color w:val="000000"/>
                <w:sz w:val="28"/>
                <w:szCs w:val="28"/>
                <w:highlight w:val="none"/>
              </w:rPr>
              <w:t>单轮用时</w:t>
            </w:r>
            <w:r>
              <w:rPr>
                <w:rFonts w:hint="eastAsia" w:ascii="宋体" w:hAnsi="宋体" w:eastAsia="宋体" w:cs="微软雅黑"/>
                <w:color w:val="00000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微软雅黑"/>
                <w:color w:val="000000"/>
                <w:sz w:val="28"/>
                <w:szCs w:val="28"/>
                <w:highlight w:val="none"/>
                <w:lang w:val="en-US" w:eastAsia="zh-CN"/>
              </w:rPr>
              <w:t>秒</w:t>
            </w:r>
            <w:r>
              <w:rPr>
                <w:rFonts w:hint="eastAsia" w:ascii="宋体" w:hAnsi="宋体" w:eastAsia="宋体" w:cs="微软雅黑"/>
                <w:color w:val="00000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791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微软雅黑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微软雅黑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9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微软雅黑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4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微软雅黑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color w:val="000000"/>
                <w:sz w:val="28"/>
                <w:szCs w:val="28"/>
                <w:highlight w:val="none"/>
                <w:lang w:val="en-US" w:eastAsia="zh-CN"/>
              </w:rPr>
              <w:t>总分</w:t>
            </w:r>
          </w:p>
        </w:tc>
        <w:tc>
          <w:tcPr>
            <w:tcW w:w="27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微软雅黑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微软雅黑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3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微软雅黑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总用时</w:t>
            </w:r>
          </w:p>
        </w:tc>
        <w:tc>
          <w:tcPr>
            <w:tcW w:w="358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微软雅黑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</w:tbl>
    <w:p>
      <w:pPr>
        <w:spacing w:line="440" w:lineRule="exact"/>
        <w:jc w:val="center"/>
        <w:rPr>
          <w:rFonts w:ascii="宋体" w:hAnsi="宋体" w:eastAsia="宋体" w:cs="微软雅黑"/>
          <w:b/>
          <w:bCs/>
          <w:sz w:val="28"/>
          <w:szCs w:val="28"/>
          <w:highlight w:val="none"/>
        </w:rPr>
      </w:pPr>
    </w:p>
    <w:p>
      <w:pPr>
        <w:spacing w:line="440" w:lineRule="exact"/>
        <w:rPr>
          <w:rFonts w:ascii="宋体" w:hAnsi="宋体" w:eastAsia="宋体" w:cs="微软雅黑"/>
          <w:vanish/>
          <w:sz w:val="28"/>
          <w:szCs w:val="28"/>
          <w:highlight w:val="none"/>
        </w:rPr>
      </w:pPr>
    </w:p>
    <w:tbl>
      <w:tblPr>
        <w:tblStyle w:val="5"/>
        <w:tblpPr w:leftFromText="180" w:rightFromText="180" w:vertAnchor="text" w:horzAnchor="page" w:tblpX="1439" w:tblpY="9352"/>
        <w:tblOverlap w:val="never"/>
        <w:tblW w:w="91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3239"/>
        <w:gridCol w:w="1291"/>
        <w:gridCol w:w="31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180" w:type="dxa"/>
            <w:gridSpan w:val="4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 w:eastAsia="宋体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8"/>
                <w:szCs w:val="28"/>
                <w:highlight w:val="none"/>
              </w:rPr>
              <w:t>得分确认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 w:eastAsia="宋体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8"/>
                <w:szCs w:val="28"/>
                <w:highlight w:val="none"/>
              </w:rPr>
              <w:t>本人已确认以上比赛得分记录结果，真实有效，无任何异议。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515" w:type="dxa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 w:eastAsia="宋体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8"/>
                <w:szCs w:val="28"/>
                <w:highlight w:val="none"/>
              </w:rPr>
              <w:t>参赛队员：</w:t>
            </w:r>
          </w:p>
        </w:tc>
        <w:tc>
          <w:tcPr>
            <w:tcW w:w="3239" w:type="dxa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 w:eastAsia="宋体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91" w:type="dxa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 w:eastAsia="宋体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8"/>
                <w:szCs w:val="28"/>
                <w:highlight w:val="none"/>
              </w:rPr>
              <w:t>裁判员：</w:t>
            </w:r>
          </w:p>
        </w:tc>
        <w:tc>
          <w:tcPr>
            <w:tcW w:w="3135" w:type="dxa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 w:eastAsia="宋体"/>
                <w:bCs/>
                <w:color w:val="auto"/>
                <w:sz w:val="28"/>
                <w:szCs w:val="28"/>
                <w:highlight w:val="none"/>
              </w:rPr>
            </w:pPr>
          </w:p>
          <w:p>
            <w:pPr>
              <w:pStyle w:val="7"/>
              <w:spacing w:line="440" w:lineRule="exact"/>
              <w:jc w:val="center"/>
              <w:rPr>
                <w:rFonts w:ascii="宋体" w:hAnsi="宋体" w:eastAsia="宋体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spacing w:line="440" w:lineRule="exact"/>
        <w:rPr>
          <w:rFonts w:ascii="宋体" w:hAnsi="宋体" w:eastAsia="宋体" w:cs="微软雅黑"/>
          <w:highlight w:val="none"/>
        </w:rPr>
      </w:pPr>
    </w:p>
    <w:sectPr>
      <w:footerReference r:id="rId3" w:type="default"/>
      <w:pgSz w:w="11906" w:h="16838"/>
      <w:pgMar w:top="720" w:right="726" w:bottom="720" w:left="72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思源黑体 CN Regular">
    <w:altName w:val="黑体"/>
    <w:panose1 w:val="00000000000000000000"/>
    <w:charset w:val="86"/>
    <w:family w:val="swiss"/>
    <w:pitch w:val="default"/>
    <w:sig w:usb0="00000000" w:usb1="00000000" w:usb2="00000016" w:usb3="00000000" w:csb0="0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2A784D"/>
    <w:multiLevelType w:val="multilevel"/>
    <w:tmpl w:val="002A784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276A18"/>
    <w:multiLevelType w:val="multilevel"/>
    <w:tmpl w:val="05276A18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AE23897"/>
    <w:multiLevelType w:val="multilevel"/>
    <w:tmpl w:val="0AE2389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3456F31"/>
    <w:multiLevelType w:val="multilevel"/>
    <w:tmpl w:val="13456F31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55C2514"/>
    <w:multiLevelType w:val="multilevel"/>
    <w:tmpl w:val="155C2514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DA21898"/>
    <w:multiLevelType w:val="multilevel"/>
    <w:tmpl w:val="1DA21898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23509DA"/>
    <w:multiLevelType w:val="multilevel"/>
    <w:tmpl w:val="223509D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3"/>
      <w:numFmt w:val="decimal"/>
      <w:isLgl/>
      <w:lvlText w:val="%1.%2"/>
      <w:lvlJc w:val="left"/>
      <w:pPr>
        <w:ind w:left="1125" w:hanging="1125"/>
      </w:pPr>
      <w:rPr>
        <w:rFonts w:hint="eastAsia"/>
      </w:rPr>
    </w:lvl>
    <w:lvl w:ilvl="2" w:tentative="0">
      <w:start w:val="5"/>
      <w:numFmt w:val="decimal"/>
      <w:isLgl/>
      <w:lvlText w:val="%1.%2.%3"/>
      <w:lvlJc w:val="left"/>
      <w:pPr>
        <w:ind w:left="1125" w:hanging="1125"/>
      </w:pPr>
      <w:rPr>
        <w:rFonts w:hint="eastAsia"/>
      </w:rPr>
    </w:lvl>
    <w:lvl w:ilvl="3" w:tentative="0">
      <w:start w:val="1"/>
      <w:numFmt w:val="decimal"/>
      <w:isLgl/>
      <w:lvlText w:val="%1.%2.%3.%4"/>
      <w:lvlJc w:val="left"/>
      <w:pPr>
        <w:ind w:left="1125" w:hanging="1125"/>
      </w:pPr>
      <w:rPr>
        <w:rFonts w:hint="eastAsia"/>
      </w:rPr>
    </w:lvl>
    <w:lvl w:ilvl="4" w:tentative="0">
      <w:start w:val="1"/>
      <w:numFmt w:val="decimal"/>
      <w:isLgl/>
      <w:lvlText w:val="%1.%2.%3.%4.%5"/>
      <w:lvlJc w:val="left"/>
      <w:pPr>
        <w:ind w:left="1440" w:hanging="1440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ind w:left="1800" w:hanging="1800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ind w:left="2160" w:hanging="2160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2160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eastAsia"/>
      </w:rPr>
    </w:lvl>
  </w:abstractNum>
  <w:abstractNum w:abstractNumId="7">
    <w:nsid w:val="32017C0E"/>
    <w:multiLevelType w:val="multilevel"/>
    <w:tmpl w:val="32017C0E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7A62BB2"/>
    <w:multiLevelType w:val="multilevel"/>
    <w:tmpl w:val="37A62BB2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0246E2D"/>
    <w:multiLevelType w:val="multilevel"/>
    <w:tmpl w:val="40246E2D"/>
    <w:lvl w:ilvl="0" w:tentative="0">
      <w:start w:val="1"/>
      <w:numFmt w:val="chineseCountingThousand"/>
      <w:lvlText w:val="(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1C200A0"/>
    <w:multiLevelType w:val="multilevel"/>
    <w:tmpl w:val="41C200A0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5866736"/>
    <w:multiLevelType w:val="multilevel"/>
    <w:tmpl w:val="45866736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72E76DF"/>
    <w:multiLevelType w:val="multilevel"/>
    <w:tmpl w:val="472E76DF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EF67547"/>
    <w:multiLevelType w:val="multilevel"/>
    <w:tmpl w:val="4EF6754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isLgl/>
      <w:lvlText w:val="%1.%2"/>
      <w:lvlJc w:val="left"/>
      <w:pPr>
        <w:ind w:left="720" w:hanging="720"/>
      </w:pPr>
      <w:rPr>
        <w:rFonts w:hint="eastAsia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eastAsia"/>
      </w:rPr>
    </w:lvl>
    <w:lvl w:ilvl="4" w:tentative="0">
      <w:start w:val="1"/>
      <w:numFmt w:val="decimal"/>
      <w:isLgl/>
      <w:lvlText w:val="%1.%2.%3.%4.%5"/>
      <w:lvlJc w:val="left"/>
      <w:pPr>
        <w:ind w:left="1440" w:hanging="1440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ind w:left="1800" w:hanging="1800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ind w:left="2160" w:hanging="2160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2160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eastAsia"/>
      </w:rPr>
    </w:lvl>
  </w:abstractNum>
  <w:abstractNum w:abstractNumId="14">
    <w:nsid w:val="5078617C"/>
    <w:multiLevelType w:val="multilevel"/>
    <w:tmpl w:val="5078617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A3B651D"/>
    <w:multiLevelType w:val="multilevel"/>
    <w:tmpl w:val="5A3B651D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B6C03A1"/>
    <w:multiLevelType w:val="multilevel"/>
    <w:tmpl w:val="5B6C03A1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FE17BCB"/>
    <w:multiLevelType w:val="multilevel"/>
    <w:tmpl w:val="5FE17BC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6EA5AD1"/>
    <w:multiLevelType w:val="multilevel"/>
    <w:tmpl w:val="66EA5AD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FF96BBE"/>
    <w:multiLevelType w:val="multilevel"/>
    <w:tmpl w:val="6FF96BBE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76E1527"/>
    <w:multiLevelType w:val="multilevel"/>
    <w:tmpl w:val="776E1527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B6C3BE1"/>
    <w:multiLevelType w:val="multilevel"/>
    <w:tmpl w:val="7B6C3BE1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7"/>
  </w:num>
  <w:num w:numId="2">
    <w:abstractNumId w:val="2"/>
  </w:num>
  <w:num w:numId="3">
    <w:abstractNumId w:val="14"/>
  </w:num>
  <w:num w:numId="4">
    <w:abstractNumId w:val="0"/>
  </w:num>
  <w:num w:numId="5">
    <w:abstractNumId w:val="19"/>
  </w:num>
  <w:num w:numId="6">
    <w:abstractNumId w:val="1"/>
  </w:num>
  <w:num w:numId="7">
    <w:abstractNumId w:val="11"/>
  </w:num>
  <w:num w:numId="8">
    <w:abstractNumId w:val="16"/>
  </w:num>
  <w:num w:numId="9">
    <w:abstractNumId w:val="4"/>
  </w:num>
  <w:num w:numId="10">
    <w:abstractNumId w:val="13"/>
  </w:num>
  <w:num w:numId="11">
    <w:abstractNumId w:val="9"/>
  </w:num>
  <w:num w:numId="12">
    <w:abstractNumId w:val="18"/>
  </w:num>
  <w:num w:numId="13">
    <w:abstractNumId w:val="6"/>
  </w:num>
  <w:num w:numId="14">
    <w:abstractNumId w:val="5"/>
  </w:num>
  <w:num w:numId="15">
    <w:abstractNumId w:val="12"/>
  </w:num>
  <w:num w:numId="16">
    <w:abstractNumId w:val="7"/>
  </w:num>
  <w:num w:numId="17">
    <w:abstractNumId w:val="3"/>
  </w:num>
  <w:num w:numId="18">
    <w:abstractNumId w:val="20"/>
  </w:num>
  <w:num w:numId="19">
    <w:abstractNumId w:val="15"/>
  </w:num>
  <w:num w:numId="20">
    <w:abstractNumId w:val="8"/>
  </w:num>
  <w:num w:numId="21">
    <w:abstractNumId w:val="1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Y1ODRmYzMzYmNhMWYyMzNhZWU4ZTc4ZjVkNTVjZmYifQ=="/>
  </w:docVars>
  <w:rsids>
    <w:rsidRoot w:val="00511130"/>
    <w:rsid w:val="000564F9"/>
    <w:rsid w:val="00074A81"/>
    <w:rsid w:val="00094736"/>
    <w:rsid w:val="001237CF"/>
    <w:rsid w:val="00140403"/>
    <w:rsid w:val="0016442C"/>
    <w:rsid w:val="001E0FCA"/>
    <w:rsid w:val="001F5660"/>
    <w:rsid w:val="00231976"/>
    <w:rsid w:val="00241EA5"/>
    <w:rsid w:val="0026751F"/>
    <w:rsid w:val="002C030B"/>
    <w:rsid w:val="002D41C6"/>
    <w:rsid w:val="00352757"/>
    <w:rsid w:val="00386B3E"/>
    <w:rsid w:val="003C460F"/>
    <w:rsid w:val="003D42E6"/>
    <w:rsid w:val="003F0E93"/>
    <w:rsid w:val="0040150C"/>
    <w:rsid w:val="00427DFA"/>
    <w:rsid w:val="0048276D"/>
    <w:rsid w:val="00484FE8"/>
    <w:rsid w:val="004C0C49"/>
    <w:rsid w:val="00511130"/>
    <w:rsid w:val="00553A50"/>
    <w:rsid w:val="006C2931"/>
    <w:rsid w:val="00732B36"/>
    <w:rsid w:val="008254D5"/>
    <w:rsid w:val="00870407"/>
    <w:rsid w:val="008A5728"/>
    <w:rsid w:val="008B782E"/>
    <w:rsid w:val="008D48E4"/>
    <w:rsid w:val="00970EFC"/>
    <w:rsid w:val="009B2B72"/>
    <w:rsid w:val="00A676E0"/>
    <w:rsid w:val="00B230C4"/>
    <w:rsid w:val="00B31CEB"/>
    <w:rsid w:val="00B750A4"/>
    <w:rsid w:val="00BA21BC"/>
    <w:rsid w:val="00BC0736"/>
    <w:rsid w:val="00C32D02"/>
    <w:rsid w:val="00C72E25"/>
    <w:rsid w:val="00CA6102"/>
    <w:rsid w:val="00CC42D6"/>
    <w:rsid w:val="00D032D4"/>
    <w:rsid w:val="00D30E65"/>
    <w:rsid w:val="00D55DB5"/>
    <w:rsid w:val="00D85FFD"/>
    <w:rsid w:val="00D92EE1"/>
    <w:rsid w:val="00E112D2"/>
    <w:rsid w:val="00EC6871"/>
    <w:rsid w:val="00EF3878"/>
    <w:rsid w:val="00F30BA7"/>
    <w:rsid w:val="00F31968"/>
    <w:rsid w:val="00FB4924"/>
    <w:rsid w:val="02363D35"/>
    <w:rsid w:val="025E76FC"/>
    <w:rsid w:val="0343773A"/>
    <w:rsid w:val="0A383537"/>
    <w:rsid w:val="0A915717"/>
    <w:rsid w:val="0AD5323A"/>
    <w:rsid w:val="0C770D6E"/>
    <w:rsid w:val="0E01177E"/>
    <w:rsid w:val="11AB03B9"/>
    <w:rsid w:val="135F434B"/>
    <w:rsid w:val="15DA6CB2"/>
    <w:rsid w:val="17770CEA"/>
    <w:rsid w:val="180F79E4"/>
    <w:rsid w:val="1ADC4AF9"/>
    <w:rsid w:val="1C760295"/>
    <w:rsid w:val="1D951428"/>
    <w:rsid w:val="1EDB10BC"/>
    <w:rsid w:val="20293585"/>
    <w:rsid w:val="206B0FC3"/>
    <w:rsid w:val="21DD7F5D"/>
    <w:rsid w:val="23792B7D"/>
    <w:rsid w:val="23CF20F8"/>
    <w:rsid w:val="261C4C79"/>
    <w:rsid w:val="2AB173A5"/>
    <w:rsid w:val="2B9A5D12"/>
    <w:rsid w:val="2BE62E95"/>
    <w:rsid w:val="2C0E3B0A"/>
    <w:rsid w:val="2C1E26AD"/>
    <w:rsid w:val="2D261CE6"/>
    <w:rsid w:val="2D3969DA"/>
    <w:rsid w:val="2EA835D5"/>
    <w:rsid w:val="2F740A83"/>
    <w:rsid w:val="2FAE25F9"/>
    <w:rsid w:val="315173C2"/>
    <w:rsid w:val="326442E2"/>
    <w:rsid w:val="330811E7"/>
    <w:rsid w:val="349B2184"/>
    <w:rsid w:val="3879128F"/>
    <w:rsid w:val="393A6A01"/>
    <w:rsid w:val="393F076E"/>
    <w:rsid w:val="3A1F4212"/>
    <w:rsid w:val="3D6155BA"/>
    <w:rsid w:val="3DB211D8"/>
    <w:rsid w:val="40B27740"/>
    <w:rsid w:val="47024B89"/>
    <w:rsid w:val="47762FD4"/>
    <w:rsid w:val="484D2AB0"/>
    <w:rsid w:val="493E10AD"/>
    <w:rsid w:val="4CD22B0F"/>
    <w:rsid w:val="4D792D05"/>
    <w:rsid w:val="4E3B3825"/>
    <w:rsid w:val="528E23E0"/>
    <w:rsid w:val="52DE0A27"/>
    <w:rsid w:val="547C4E9F"/>
    <w:rsid w:val="55E66682"/>
    <w:rsid w:val="57A6413B"/>
    <w:rsid w:val="57AA7348"/>
    <w:rsid w:val="59A03029"/>
    <w:rsid w:val="5A4A13FB"/>
    <w:rsid w:val="5A70533B"/>
    <w:rsid w:val="5F8374A7"/>
    <w:rsid w:val="5FD73ABC"/>
    <w:rsid w:val="62923CB6"/>
    <w:rsid w:val="632C1F4F"/>
    <w:rsid w:val="656C57E3"/>
    <w:rsid w:val="6A0635D1"/>
    <w:rsid w:val="6F4638E2"/>
    <w:rsid w:val="71EF23F6"/>
    <w:rsid w:val="752F7C03"/>
    <w:rsid w:val="758676FE"/>
    <w:rsid w:val="758E759B"/>
    <w:rsid w:val="75C35739"/>
    <w:rsid w:val="77CBF894"/>
    <w:rsid w:val="794D4437"/>
    <w:rsid w:val="79EB677C"/>
    <w:rsid w:val="7B374C86"/>
    <w:rsid w:val="7C607769"/>
    <w:rsid w:val="7E9134A9"/>
    <w:rsid w:val="7F93439F"/>
    <w:rsid w:val="7FD9144C"/>
    <w:rsid w:val="BFBDBCF9"/>
    <w:rsid w:val="FBFE8A72"/>
    <w:rsid w:val="FDFE74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微软雅黑" w:hAnsi="Calibri" w:eastAsia="微软雅黑" w:cs="微软雅黑"/>
      <w:color w:val="000000"/>
      <w:sz w:val="24"/>
      <w:szCs w:val="24"/>
      <w:lang w:val="en-US" w:eastAsia="zh-CN" w:bidi="ar-SA"/>
    </w:rPr>
  </w:style>
  <w:style w:type="character" w:customStyle="1" w:styleId="8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22"/>
    </w:rPr>
  </w:style>
  <w:style w:type="paragraph" w:styleId="10">
    <w:name w:val="List Paragraph"/>
    <w:basedOn w:val="1"/>
    <w:qFormat/>
    <w:uiPriority w:val="99"/>
    <w:pPr>
      <w:widowControl/>
      <w:spacing w:before="120" w:after="240"/>
      <w:ind w:firstLine="420" w:firstLineChars="200"/>
    </w:pPr>
    <w:rPr>
      <w:sz w:val="22"/>
      <w:lang w:eastAsia="en-US"/>
    </w:rPr>
  </w:style>
  <w:style w:type="paragraph" w:customStyle="1" w:styleId="11">
    <w:name w:val="普通正文"/>
    <w:basedOn w:val="1"/>
    <w:link w:val="12"/>
    <w:qFormat/>
    <w:uiPriority w:val="0"/>
    <w:pPr>
      <w:ind w:firstLine="471"/>
    </w:pPr>
    <w:rPr>
      <w:rFonts w:ascii="思源黑体 CN Regular" w:hAnsi="思源黑体 CN Regular" w:eastAsia="思源黑体 CN Regular" w:cs="微软雅黑"/>
      <w:color w:val="000000"/>
      <w:sz w:val="24"/>
      <w:szCs w:val="21"/>
    </w:rPr>
  </w:style>
  <w:style w:type="character" w:customStyle="1" w:styleId="12">
    <w:name w:val="普通正文 字符"/>
    <w:basedOn w:val="6"/>
    <w:link w:val="11"/>
    <w:qFormat/>
    <w:uiPriority w:val="0"/>
    <w:rPr>
      <w:rFonts w:ascii="思源黑体 CN Regular" w:hAnsi="思源黑体 CN Regular" w:eastAsia="思源黑体 CN Regular" w:cs="微软雅黑"/>
      <w:color w:val="000000"/>
      <w:kern w:val="2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8</Pages>
  <Words>3275</Words>
  <Characters>3361</Characters>
  <Lines>25</Lines>
  <Paragraphs>7</Paragraphs>
  <TotalTime>9</TotalTime>
  <ScaleCrop>false</ScaleCrop>
  <LinksUpToDate>false</LinksUpToDate>
  <CharactersWithSpaces>3416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2021-12-04T06:50:00Z</dcterms:created>
  <dc:creator>张 志帅</dc:creator>
  <cp:lastModifiedBy>疯神睡起</cp:lastModifiedBy>
  <dcterms:modified xsi:type="dcterms:W3CDTF">2023-09-08T09:15:38Z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E26400034CB24A2281B897B77FE00177_13</vt:lpwstr>
  </property>
</Properties>
</file>