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lang w:eastAsia="zh-CN"/>
        </w:rPr>
        <w:t>无人飞行器</w:t>
      </w:r>
      <w:r>
        <w:rPr>
          <w:rFonts w:hint="eastAsia" w:ascii="仿宋" w:hAnsi="仿宋" w:eastAsia="仿宋" w:cs="仿宋"/>
          <w:b/>
          <w:bCs/>
          <w:sz w:val="36"/>
          <w:szCs w:val="36"/>
          <w:lang w:val="en-US" w:eastAsia="zh-CN"/>
        </w:rPr>
        <w:t>图形化编程挑战赛</w:t>
      </w:r>
      <w:r>
        <w:rPr>
          <w:rFonts w:hint="eastAsia" w:ascii="仿宋" w:hAnsi="仿宋" w:eastAsia="仿宋" w:cs="仿宋"/>
          <w:b/>
          <w:bCs/>
          <w:sz w:val="36"/>
          <w:szCs w:val="36"/>
        </w:rPr>
        <w:t>比赛规则</w:t>
      </w:r>
    </w:p>
    <w:p>
      <w:pPr>
        <w:rPr>
          <w:rFonts w:hint="eastAsia" w:ascii="仿宋" w:hAnsi="仿宋" w:eastAsia="仿宋" w:cs="仿宋"/>
          <w:sz w:val="28"/>
          <w:szCs w:val="28"/>
        </w:rPr>
      </w:pPr>
      <w:r>
        <w:rPr>
          <w:rFonts w:hint="eastAsia" w:ascii="仿宋" w:hAnsi="仿宋" w:eastAsia="仿宋" w:cs="仿宋"/>
          <w:sz w:val="28"/>
          <w:szCs w:val="28"/>
        </w:rPr>
        <w:t>一、比赛简介</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无人飞行器图形化编程挑战赛要求两位参赛选手通过程序控制各自的无人飞行器，在规定的区域内完成障碍穿越、物资获取、定点降落、图像识别、物资运输等任务，协同完成整个比赛任务。</w:t>
      </w:r>
      <w:r>
        <w:rPr>
          <w:rFonts w:hint="eastAsia" w:ascii="仿宋" w:hAnsi="仿宋" w:eastAsia="仿宋" w:cs="仿宋"/>
          <w:sz w:val="28"/>
          <w:szCs w:val="28"/>
        </w:rPr>
        <w:t>按照小学组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初中</w:t>
      </w:r>
      <w:r>
        <w:rPr>
          <w:rFonts w:hint="eastAsia" w:ascii="仿宋" w:hAnsi="仿宋" w:eastAsia="仿宋" w:cs="仿宋"/>
          <w:sz w:val="28"/>
          <w:szCs w:val="28"/>
        </w:rPr>
        <w:t>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高中组（含中职）</w:t>
      </w:r>
      <w:r>
        <w:rPr>
          <w:rFonts w:hint="eastAsia" w:ascii="仿宋" w:hAnsi="仿宋" w:eastAsia="仿宋" w:cs="仿宋"/>
          <w:sz w:val="28"/>
          <w:szCs w:val="28"/>
        </w:rPr>
        <w:t>竞赛及评奖</w:t>
      </w:r>
      <w:r>
        <w:rPr>
          <w:rFonts w:hint="eastAsia" w:ascii="仿宋" w:hAnsi="仿宋" w:eastAsia="仿宋" w:cs="仿宋"/>
          <w:sz w:val="28"/>
          <w:szCs w:val="28"/>
          <w:lang w:eastAsia="zh-CN"/>
        </w:rPr>
        <w:t>。</w:t>
      </w:r>
    </w:p>
    <w:p>
      <w:pPr>
        <w:pStyle w:val="2"/>
        <w:rPr>
          <w:rFonts w:hint="eastAsia" w:ascii="仿宋" w:hAnsi="仿宋" w:eastAsia="仿宋" w:cs="仿宋"/>
        </w:rPr>
      </w:pPr>
    </w:p>
    <w:p>
      <w:pPr>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参赛范围</w:t>
      </w:r>
    </w:p>
    <w:p>
      <w:pPr>
        <w:ind w:firstLine="420"/>
        <w:rPr>
          <w:rFonts w:hint="eastAsia" w:ascii="仿宋" w:hAnsi="仿宋" w:eastAsia="仿宋" w:cs="仿宋"/>
          <w:sz w:val="28"/>
          <w:szCs w:val="28"/>
        </w:rPr>
      </w:pPr>
      <w:r>
        <w:rPr>
          <w:rFonts w:hint="eastAsia" w:ascii="仿宋" w:hAnsi="仿宋" w:eastAsia="仿宋" w:cs="仿宋"/>
          <w:sz w:val="28"/>
          <w:szCs w:val="28"/>
        </w:rPr>
        <w:t>1.参赛组别：小学组、初中组、高中组（含中职），参赛选手以学校为单位统一报名，为</w:t>
      </w:r>
      <w:r>
        <w:rPr>
          <w:rFonts w:hint="eastAsia" w:ascii="仿宋" w:hAnsi="仿宋" w:eastAsia="仿宋" w:cs="仿宋"/>
          <w:sz w:val="28"/>
          <w:szCs w:val="28"/>
          <w:lang w:val="en-US" w:eastAsia="zh-CN"/>
        </w:rPr>
        <w:t>2人团队</w:t>
      </w:r>
      <w:r>
        <w:rPr>
          <w:rFonts w:hint="eastAsia" w:ascii="仿宋" w:hAnsi="仿宋" w:eastAsia="仿宋" w:cs="仿宋"/>
          <w:sz w:val="28"/>
          <w:szCs w:val="28"/>
        </w:rPr>
        <w:t>赛。</w:t>
      </w:r>
    </w:p>
    <w:p>
      <w:pPr>
        <w:ind w:firstLine="420"/>
        <w:rPr>
          <w:rFonts w:hint="eastAsia" w:ascii="仿宋" w:hAnsi="仿宋" w:eastAsia="仿宋" w:cs="仿宋"/>
          <w:sz w:val="28"/>
          <w:szCs w:val="28"/>
          <w:lang w:eastAsia="zh-CN"/>
        </w:rPr>
      </w:pPr>
      <w:r>
        <w:rPr>
          <w:rFonts w:hint="eastAsia" w:ascii="仿宋" w:hAnsi="仿宋" w:eastAsia="仿宋" w:cs="仿宋"/>
          <w:sz w:val="28"/>
          <w:szCs w:val="28"/>
        </w:rPr>
        <w:t xml:space="preserve">2.指导教师：限 </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 人（不可空缺）</w:t>
      </w:r>
      <w:r>
        <w:rPr>
          <w:rFonts w:hint="eastAsia" w:ascii="仿宋" w:hAnsi="仿宋" w:eastAsia="仿宋" w:cs="仿宋"/>
          <w:sz w:val="28"/>
          <w:szCs w:val="28"/>
          <w:lang w:eastAsia="zh-CN"/>
        </w:rPr>
        <w:t>。</w:t>
      </w:r>
    </w:p>
    <w:p>
      <w:pPr>
        <w:pStyle w:val="2"/>
        <w:ind w:left="0" w:leftChars="0" w:firstLine="0" w:firstLineChars="0"/>
        <w:rPr>
          <w:rFonts w:hint="eastAsia" w:ascii="仿宋" w:hAnsi="仿宋" w:eastAsia="仿宋" w:cs="仿宋"/>
          <w:sz w:val="28"/>
          <w:szCs w:val="28"/>
        </w:rPr>
      </w:pPr>
    </w:p>
    <w:p>
      <w:pPr>
        <w:numPr>
          <w:ilvl w:val="0"/>
          <w:numId w:val="1"/>
        </w:numPr>
        <w:rPr>
          <w:rFonts w:hint="eastAsia" w:ascii="仿宋" w:hAnsi="仿宋" w:eastAsia="仿宋" w:cs="仿宋"/>
          <w:sz w:val="28"/>
          <w:szCs w:val="28"/>
        </w:rPr>
      </w:pPr>
      <w:r>
        <w:rPr>
          <w:rFonts w:hint="eastAsia" w:ascii="仿宋" w:hAnsi="仿宋" w:eastAsia="仿宋" w:cs="仿宋"/>
          <w:sz w:val="28"/>
          <w:szCs w:val="28"/>
        </w:rPr>
        <w:t>编程</w:t>
      </w:r>
      <w:r>
        <w:rPr>
          <w:rFonts w:hint="eastAsia" w:ascii="仿宋" w:hAnsi="仿宋" w:eastAsia="仿宋" w:cs="仿宋"/>
          <w:sz w:val="28"/>
          <w:szCs w:val="28"/>
          <w:lang w:val="en-US" w:eastAsia="zh-CN"/>
        </w:rPr>
        <w:t>设备及</w:t>
      </w:r>
      <w:r>
        <w:rPr>
          <w:rFonts w:hint="eastAsia" w:ascii="仿宋" w:hAnsi="仿宋" w:eastAsia="仿宋" w:cs="仿宋"/>
          <w:sz w:val="28"/>
          <w:szCs w:val="28"/>
        </w:rPr>
        <w:t>竞赛</w:t>
      </w:r>
      <w:r>
        <w:rPr>
          <w:rFonts w:hint="eastAsia" w:ascii="仿宋" w:hAnsi="仿宋" w:eastAsia="仿宋" w:cs="仿宋"/>
          <w:sz w:val="28"/>
          <w:szCs w:val="28"/>
          <w:lang w:val="en-US" w:eastAsia="zh-CN"/>
        </w:rPr>
        <w:t>器材</w:t>
      </w:r>
      <w:r>
        <w:rPr>
          <w:rFonts w:hint="eastAsia" w:ascii="仿宋" w:hAnsi="仿宋" w:eastAsia="仿宋" w:cs="仿宋"/>
          <w:sz w:val="28"/>
          <w:szCs w:val="28"/>
        </w:rPr>
        <w:t>要求：</w:t>
      </w:r>
    </w:p>
    <w:p>
      <w:pPr>
        <w:numPr>
          <w:ilvl w:val="0"/>
          <w:numId w:val="0"/>
        </w:numPr>
        <w:ind w:firstLine="420" w:firstLineChars="0"/>
        <w:rPr>
          <w:rFonts w:hint="eastAsia" w:ascii="仿宋" w:hAnsi="仿宋" w:eastAsia="仿宋" w:cs="仿宋"/>
          <w:sz w:val="28"/>
          <w:szCs w:val="28"/>
        </w:rPr>
      </w:pPr>
      <w:r>
        <w:rPr>
          <w:rFonts w:hint="eastAsia" w:ascii="仿宋" w:hAnsi="仿宋" w:eastAsia="仿宋" w:cs="仿宋"/>
          <w:sz w:val="28"/>
          <w:szCs w:val="28"/>
        </w:rPr>
        <w:t>1.参赛选手需要自行携带编程</w:t>
      </w:r>
      <w:r>
        <w:rPr>
          <w:rFonts w:hint="eastAsia" w:ascii="仿宋" w:hAnsi="仿宋" w:eastAsia="仿宋" w:cs="仿宋"/>
          <w:sz w:val="28"/>
          <w:szCs w:val="28"/>
          <w:lang w:val="en-US" w:eastAsia="zh-CN"/>
        </w:rPr>
        <w:t>设备及竞赛器材，竞赛器材可以是成品飞行器或者成品飞行器适当加以改造或者自行设计制作的飞行器</w:t>
      </w:r>
      <w:r>
        <w:rPr>
          <w:rFonts w:hint="eastAsia" w:ascii="仿宋" w:hAnsi="仿宋" w:eastAsia="仿宋" w:cs="仿宋"/>
          <w:sz w:val="28"/>
          <w:szCs w:val="28"/>
        </w:rPr>
        <w:t>。</w:t>
      </w:r>
    </w:p>
    <w:p>
      <w:pPr>
        <w:ind w:firstLine="420"/>
        <w:rPr>
          <w:rFonts w:hint="eastAsia" w:ascii="仿宋" w:hAnsi="仿宋" w:eastAsia="仿宋" w:cs="仿宋"/>
          <w:sz w:val="28"/>
          <w:szCs w:val="28"/>
          <w:lang w:val="en-US" w:eastAsia="zh-CN"/>
        </w:rPr>
      </w:pPr>
      <w:r>
        <w:rPr>
          <w:rFonts w:hint="eastAsia" w:ascii="仿宋" w:hAnsi="仿宋" w:eastAsia="仿宋" w:cs="仿宋"/>
          <w:sz w:val="28"/>
          <w:szCs w:val="28"/>
        </w:rPr>
        <w:t>2.为保证赛事公平性、安全性</w:t>
      </w:r>
      <w:r>
        <w:rPr>
          <w:rFonts w:hint="eastAsia" w:ascii="仿宋" w:hAnsi="仿宋" w:eastAsia="仿宋" w:cs="仿宋"/>
          <w:sz w:val="28"/>
          <w:szCs w:val="28"/>
          <w:lang w:val="en-US" w:eastAsia="zh-CN"/>
        </w:rPr>
        <w:t>等</w:t>
      </w:r>
      <w:r>
        <w:rPr>
          <w:rFonts w:hint="eastAsia" w:ascii="仿宋" w:hAnsi="仿宋" w:eastAsia="仿宋" w:cs="仿宋"/>
          <w:sz w:val="28"/>
          <w:szCs w:val="28"/>
        </w:rPr>
        <w:t>，</w:t>
      </w:r>
      <w:r>
        <w:rPr>
          <w:rFonts w:hint="eastAsia" w:ascii="仿宋" w:hAnsi="仿宋" w:eastAsia="仿宋" w:cs="仿宋"/>
          <w:sz w:val="28"/>
          <w:szCs w:val="28"/>
          <w:lang w:val="en-US" w:eastAsia="zh-CN"/>
        </w:rPr>
        <w:t>满足</w:t>
      </w:r>
      <w:r>
        <w:rPr>
          <w:rFonts w:hint="eastAsia" w:ascii="仿宋" w:hAnsi="仿宋" w:eastAsia="仿宋" w:cs="仿宋"/>
          <w:sz w:val="28"/>
          <w:szCs w:val="28"/>
        </w:rPr>
        <w:t>以下参数要求</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无人飞行器</w:t>
      </w:r>
      <w:r>
        <w:rPr>
          <w:rFonts w:hint="eastAsia" w:ascii="仿宋" w:hAnsi="仿宋" w:eastAsia="仿宋" w:cs="仿宋"/>
          <w:sz w:val="28"/>
          <w:szCs w:val="28"/>
        </w:rPr>
        <w:t>器材</w:t>
      </w:r>
      <w:r>
        <w:rPr>
          <w:rFonts w:hint="eastAsia" w:ascii="仿宋" w:hAnsi="仿宋" w:eastAsia="仿宋" w:cs="仿宋"/>
          <w:sz w:val="28"/>
          <w:szCs w:val="28"/>
          <w:lang w:val="en-US" w:eastAsia="zh-CN"/>
        </w:rPr>
        <w:t>均可以参加比赛。</w:t>
      </w:r>
    </w:p>
    <w:p>
      <w:pPr>
        <w:ind w:firstLine="4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类型：四轴可编程无人飞行器</w:t>
      </w:r>
    </w:p>
    <w:p>
      <w:pPr>
        <w:ind w:firstLine="420"/>
        <w:rPr>
          <w:rFonts w:hint="eastAsia" w:ascii="仿宋" w:hAnsi="仿宋" w:eastAsia="仿宋" w:cs="仿宋"/>
        </w:rPr>
      </w:pPr>
      <w:r>
        <w:rPr>
          <w:rFonts w:hint="eastAsia" w:ascii="仿宋" w:hAnsi="仿宋" w:eastAsia="仿宋" w:cs="仿宋"/>
          <w:sz w:val="28"/>
          <w:szCs w:val="28"/>
        </w:rPr>
        <w:t>重量：</w:t>
      </w:r>
      <w:r>
        <w:rPr>
          <w:rFonts w:hint="eastAsia" w:ascii="仿宋" w:hAnsi="仿宋" w:eastAsia="仿宋" w:cs="仿宋"/>
          <w:sz w:val="28"/>
          <w:szCs w:val="28"/>
          <w:lang w:val="en-US" w:eastAsia="zh-CN"/>
        </w:rPr>
        <w:t>整体</w:t>
      </w:r>
      <w:r>
        <w:rPr>
          <w:rFonts w:hint="eastAsia" w:ascii="仿宋" w:hAnsi="仿宋" w:eastAsia="仿宋" w:cs="仿宋"/>
          <w:sz w:val="28"/>
          <w:szCs w:val="28"/>
        </w:rPr>
        <w:t>重量不超过</w:t>
      </w:r>
      <w:r>
        <w:rPr>
          <w:rFonts w:hint="eastAsia" w:ascii="仿宋" w:hAnsi="仿宋" w:eastAsia="仿宋" w:cs="仿宋"/>
          <w:sz w:val="28"/>
          <w:szCs w:val="28"/>
          <w:lang w:val="en-US" w:eastAsia="zh-CN"/>
        </w:rPr>
        <w:t>15</w:t>
      </w:r>
      <w:r>
        <w:rPr>
          <w:rFonts w:hint="eastAsia" w:ascii="仿宋" w:hAnsi="仿宋" w:eastAsia="仿宋" w:cs="仿宋"/>
          <w:sz w:val="28"/>
          <w:szCs w:val="28"/>
        </w:rPr>
        <w:t>0g（含电池、防护罩</w:t>
      </w:r>
      <w:r>
        <w:rPr>
          <w:rFonts w:hint="eastAsia" w:ascii="仿宋" w:hAnsi="仿宋" w:eastAsia="仿宋" w:cs="仿宋"/>
          <w:sz w:val="28"/>
          <w:szCs w:val="28"/>
          <w:lang w:val="en-US" w:eastAsia="zh-CN"/>
        </w:rPr>
        <w:t>及外接模块</w:t>
      </w:r>
      <w:r>
        <w:rPr>
          <w:rFonts w:hint="eastAsia" w:ascii="仿宋" w:hAnsi="仿宋" w:eastAsia="仿宋" w:cs="仿宋"/>
          <w:sz w:val="28"/>
          <w:szCs w:val="28"/>
        </w:rPr>
        <w:t>）</w:t>
      </w:r>
    </w:p>
    <w:p>
      <w:pPr>
        <w:ind w:firstLine="420"/>
        <w:rPr>
          <w:rFonts w:hint="eastAsia" w:ascii="仿宋" w:hAnsi="仿宋" w:eastAsia="仿宋" w:cs="仿宋"/>
          <w:lang w:val="en-US" w:eastAsia="zh-CN"/>
        </w:rPr>
      </w:pPr>
      <w:r>
        <w:rPr>
          <w:rFonts w:hint="eastAsia" w:ascii="仿宋" w:hAnsi="仿宋" w:eastAsia="仿宋" w:cs="仿宋"/>
          <w:sz w:val="28"/>
          <w:szCs w:val="28"/>
        </w:rPr>
        <w:t>电机：</w:t>
      </w:r>
      <w:r>
        <w:rPr>
          <w:rFonts w:hint="eastAsia" w:ascii="仿宋" w:hAnsi="仿宋" w:eastAsia="仿宋" w:cs="仿宋"/>
          <w:sz w:val="28"/>
          <w:szCs w:val="28"/>
          <w:lang w:val="en-US" w:eastAsia="zh-CN"/>
        </w:rPr>
        <w:t>采用</w:t>
      </w:r>
      <w:r>
        <w:rPr>
          <w:rFonts w:hint="eastAsia" w:ascii="仿宋" w:hAnsi="仿宋" w:eastAsia="仿宋" w:cs="仿宋"/>
          <w:sz w:val="28"/>
          <w:szCs w:val="28"/>
        </w:rPr>
        <w:t>空心杯</w:t>
      </w:r>
      <w:r>
        <w:rPr>
          <w:rFonts w:hint="eastAsia" w:ascii="仿宋" w:hAnsi="仿宋" w:eastAsia="仿宋" w:cs="仿宋"/>
          <w:sz w:val="28"/>
          <w:szCs w:val="28"/>
          <w:lang w:val="en-US" w:eastAsia="zh-CN"/>
        </w:rPr>
        <w:t>电机</w:t>
      </w:r>
    </w:p>
    <w:p>
      <w:pPr>
        <w:ind w:firstLine="420"/>
        <w:rPr>
          <w:rFonts w:hint="eastAsia" w:ascii="仿宋" w:hAnsi="仿宋" w:eastAsia="仿宋" w:cs="仿宋"/>
          <w:sz w:val="28"/>
          <w:szCs w:val="28"/>
        </w:rPr>
      </w:pPr>
      <w:r>
        <w:rPr>
          <w:rFonts w:hint="eastAsia" w:ascii="仿宋" w:hAnsi="仿宋" w:eastAsia="仿宋" w:cs="仿宋"/>
          <w:sz w:val="28"/>
          <w:szCs w:val="28"/>
        </w:rPr>
        <w:t>电池：锂电池额定容量不超过</w:t>
      </w:r>
      <w:r>
        <w:rPr>
          <w:rFonts w:hint="eastAsia" w:ascii="仿宋" w:hAnsi="仿宋" w:eastAsia="仿宋" w:cs="仿宋"/>
          <w:sz w:val="28"/>
          <w:szCs w:val="28"/>
          <w:lang w:val="en-US" w:eastAsia="zh-CN"/>
        </w:rPr>
        <w:t>1100</w:t>
      </w:r>
      <w:r>
        <w:rPr>
          <w:rFonts w:hint="eastAsia" w:ascii="仿宋" w:hAnsi="仿宋" w:eastAsia="仿宋" w:cs="仿宋"/>
          <w:sz w:val="28"/>
          <w:szCs w:val="28"/>
        </w:rPr>
        <w:t>mAh，标称电压不超过</w:t>
      </w:r>
      <w:r>
        <w:rPr>
          <w:rFonts w:hint="eastAsia" w:ascii="仿宋" w:hAnsi="仿宋" w:eastAsia="仿宋" w:cs="仿宋"/>
          <w:sz w:val="28"/>
          <w:szCs w:val="28"/>
          <w:lang w:val="en-US" w:eastAsia="zh-CN"/>
        </w:rPr>
        <w:t>7.4</w:t>
      </w:r>
      <w:r>
        <w:rPr>
          <w:rFonts w:hint="eastAsia" w:ascii="仿宋" w:hAnsi="仿宋" w:eastAsia="仿宋" w:cs="仿宋"/>
          <w:sz w:val="28"/>
          <w:szCs w:val="28"/>
        </w:rPr>
        <w:t>V</w:t>
      </w:r>
    </w:p>
    <w:p>
      <w:pPr>
        <w:ind w:firstLine="420"/>
        <w:rPr>
          <w:rFonts w:hint="eastAsia" w:ascii="仿宋" w:hAnsi="仿宋" w:eastAsia="仿宋" w:cs="仿宋"/>
          <w:sz w:val="28"/>
          <w:szCs w:val="28"/>
        </w:rPr>
      </w:pPr>
      <w:r>
        <w:rPr>
          <w:rFonts w:hint="eastAsia" w:ascii="仿宋" w:hAnsi="仿宋" w:eastAsia="仿宋" w:cs="仿宋"/>
          <w:sz w:val="28"/>
          <w:szCs w:val="28"/>
        </w:rPr>
        <w:t>轴距：</w:t>
      </w:r>
      <w:r>
        <w:rPr>
          <w:rFonts w:hint="eastAsia" w:ascii="仿宋" w:hAnsi="仿宋" w:eastAsia="仿宋" w:cs="仿宋"/>
          <w:sz w:val="28"/>
          <w:szCs w:val="28"/>
          <w:lang w:val="en-US" w:eastAsia="zh-CN"/>
        </w:rPr>
        <w:t>不超过</w:t>
      </w: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0mm</w:t>
      </w:r>
    </w:p>
    <w:p>
      <w:pPr>
        <w:pStyle w:val="2"/>
        <w:rPr>
          <w:rFonts w:hint="default" w:ascii="仿宋" w:hAnsi="仿宋" w:eastAsia="仿宋" w:cs="仿宋"/>
          <w:lang w:val="en-US" w:eastAsia="zh-CN"/>
        </w:rPr>
      </w:pPr>
      <w:r>
        <w:rPr>
          <w:rFonts w:hint="eastAsia" w:ascii="仿宋" w:hAnsi="仿宋" w:eastAsia="仿宋" w:cs="仿宋"/>
          <w:sz w:val="28"/>
          <w:szCs w:val="28"/>
          <w:lang w:val="en-US" w:eastAsia="zh-CN"/>
        </w:rPr>
        <w:t>功能：图像识别</w:t>
      </w:r>
    </w:p>
    <w:p>
      <w:pPr>
        <w:ind w:firstLine="420"/>
        <w:rPr>
          <w:rFonts w:hint="eastAsia" w:ascii="仿宋" w:hAnsi="仿宋" w:eastAsia="仿宋" w:cs="仿宋"/>
          <w:sz w:val="28"/>
          <w:szCs w:val="28"/>
        </w:rPr>
      </w:pPr>
      <w:r>
        <w:rPr>
          <w:rFonts w:hint="eastAsia" w:ascii="仿宋" w:hAnsi="仿宋" w:eastAsia="仿宋" w:cs="仿宋"/>
          <w:sz w:val="28"/>
          <w:szCs w:val="28"/>
        </w:rPr>
        <w:t>定位</w:t>
      </w:r>
      <w:r>
        <w:rPr>
          <w:rFonts w:hint="eastAsia" w:ascii="仿宋" w:hAnsi="仿宋" w:eastAsia="仿宋" w:cs="仿宋"/>
          <w:sz w:val="28"/>
          <w:szCs w:val="28"/>
          <w:lang w:val="en-US" w:eastAsia="zh-CN"/>
        </w:rPr>
        <w:t>方式</w:t>
      </w:r>
      <w:r>
        <w:rPr>
          <w:rFonts w:hint="eastAsia" w:ascii="仿宋" w:hAnsi="仿宋" w:eastAsia="仿宋" w:cs="仿宋"/>
          <w:sz w:val="28"/>
          <w:szCs w:val="28"/>
        </w:rPr>
        <w:t>：光流定位</w:t>
      </w:r>
    </w:p>
    <w:p>
      <w:pPr>
        <w:pStyle w:val="2"/>
        <w:rPr>
          <w:rFonts w:hint="eastAsia" w:ascii="仿宋" w:hAnsi="仿宋" w:eastAsia="仿宋" w:cs="仿宋"/>
          <w:lang w:val="en-US" w:eastAsia="zh-CN"/>
        </w:rPr>
      </w:pPr>
      <w:r>
        <w:rPr>
          <w:rFonts w:hint="eastAsia" w:ascii="仿宋" w:hAnsi="仿宋" w:eastAsia="仿宋" w:cs="仿宋"/>
          <w:sz w:val="28"/>
          <w:szCs w:val="28"/>
          <w:lang w:val="en-US" w:eastAsia="zh-CN"/>
        </w:rPr>
        <w:t>保护设计：比赛全程无人飞行器必须安装护翼</w:t>
      </w:r>
    </w:p>
    <w:p>
      <w:pPr>
        <w:pStyle w:val="2"/>
        <w:ind w:left="0" w:leftChars="0" w:firstLine="0" w:firstLineChars="0"/>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、比赛场地</w:t>
      </w:r>
    </w:p>
    <w:p>
      <w:pPr>
        <w:ind w:firstLine="420" w:firstLineChars="0"/>
        <w:rPr>
          <w:rFonts w:hint="eastAsia" w:ascii="仿宋" w:hAnsi="仿宋" w:eastAsia="仿宋" w:cs="仿宋"/>
          <w:sz w:val="28"/>
          <w:szCs w:val="28"/>
        </w:rPr>
      </w:pPr>
      <w:r>
        <w:rPr>
          <w:rFonts w:hint="eastAsia" w:ascii="仿宋" w:hAnsi="仿宋" w:eastAsia="仿宋" w:cs="仿宋"/>
          <w:sz w:val="28"/>
          <w:szCs w:val="28"/>
        </w:rPr>
        <w:t>比赛在室内场地进行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地图尺寸区域为</w:t>
      </w:r>
      <w:r>
        <w:rPr>
          <w:rFonts w:hint="eastAsia" w:ascii="仿宋" w:hAnsi="仿宋" w:eastAsia="仿宋" w:cs="仿宋"/>
          <w:sz w:val="28"/>
          <w:szCs w:val="28"/>
        </w:rPr>
        <w:t>4</w:t>
      </w:r>
      <w:r>
        <w:rPr>
          <w:rFonts w:hint="eastAsia" w:ascii="仿宋" w:hAnsi="仿宋" w:eastAsia="仿宋" w:cs="仿宋"/>
          <w:sz w:val="28"/>
          <w:szCs w:val="28"/>
          <w:lang w:val="en-US" w:eastAsia="zh-CN"/>
        </w:rPr>
        <w:t>.5</w:t>
      </w:r>
      <w:r>
        <w:rPr>
          <w:rFonts w:hint="eastAsia" w:ascii="仿宋" w:hAnsi="仿宋" w:eastAsia="仿宋" w:cs="仿宋"/>
          <w:sz w:val="28"/>
          <w:szCs w:val="28"/>
        </w:rPr>
        <w:t>m×4</w:t>
      </w:r>
      <w:r>
        <w:rPr>
          <w:rFonts w:hint="eastAsia" w:ascii="仿宋" w:hAnsi="仿宋" w:eastAsia="仿宋" w:cs="仿宋"/>
          <w:sz w:val="28"/>
          <w:szCs w:val="28"/>
          <w:lang w:val="en-US" w:eastAsia="zh-CN"/>
        </w:rPr>
        <w:t>.5</w:t>
      </w:r>
      <w:r>
        <w:rPr>
          <w:rFonts w:hint="eastAsia" w:ascii="仿宋" w:hAnsi="仿宋" w:eastAsia="仿宋" w:cs="仿宋"/>
          <w:sz w:val="28"/>
          <w:szCs w:val="28"/>
        </w:rPr>
        <w:t>m</w:t>
      </w:r>
      <w:r>
        <w:rPr>
          <w:rFonts w:hint="eastAsia" w:ascii="仿宋" w:hAnsi="仿宋" w:eastAsia="仿宋" w:cs="仿宋"/>
          <w:sz w:val="28"/>
          <w:szCs w:val="28"/>
          <w:lang w:eastAsia="zh-CN"/>
        </w:rPr>
        <w:t>，</w:t>
      </w:r>
      <w:r>
        <w:rPr>
          <w:rFonts w:hint="eastAsia" w:ascii="仿宋" w:hAnsi="仿宋" w:eastAsia="仿宋" w:cs="仿宋"/>
          <w:sz w:val="28"/>
          <w:szCs w:val="28"/>
        </w:rPr>
        <w:t>场地比赛区域为4m×4m大小，设有A、B、C三个区域。</w:t>
      </w:r>
    </w:p>
    <w:p>
      <w:pPr>
        <w:pStyle w:val="2"/>
        <w:ind w:left="0" w:leftChars="0" w:firstLine="0" w:firstLineChars="0"/>
        <w:jc w:val="center"/>
        <w:rPr>
          <w:rFonts w:hint="eastAsia" w:ascii="仿宋" w:hAnsi="仿宋" w:eastAsia="仿宋" w:cs="仿宋"/>
        </w:rPr>
      </w:pPr>
      <w:r>
        <w:rPr>
          <w:sz w:val="24"/>
        </w:rPr>
        <mc:AlternateContent>
          <mc:Choice Requires="wps">
            <w:drawing>
              <wp:anchor distT="0" distB="0" distL="114300" distR="114300" simplePos="0" relativeHeight="251663360" behindDoc="0" locked="0" layoutInCell="1" allowOverlap="1">
                <wp:simplePos x="0" y="0"/>
                <wp:positionH relativeFrom="column">
                  <wp:posOffset>4986020</wp:posOffset>
                </wp:positionH>
                <wp:positionV relativeFrom="paragraph">
                  <wp:posOffset>967105</wp:posOffset>
                </wp:positionV>
                <wp:extent cx="485775" cy="885825"/>
                <wp:effectExtent l="0" t="0" r="1905" b="13335"/>
                <wp:wrapNone/>
                <wp:docPr id="12" name="文本框 12"/>
                <wp:cNvGraphicFramePr/>
                <a:graphic xmlns:a="http://schemas.openxmlformats.org/drawingml/2006/main">
                  <a:graphicData uri="http://schemas.microsoft.com/office/word/2010/wordprocessingShape">
                    <wps:wsp>
                      <wps:cNvSpPr txBox="1"/>
                      <wps:spPr>
                        <a:xfrm>
                          <a:off x="0" y="0"/>
                          <a:ext cx="485775" cy="8858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default"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C</w:t>
                            </w:r>
                          </w:p>
                          <w:p>
                            <w:pPr>
                              <w:spacing w:line="240" w:lineRule="auto"/>
                              <w:jc w:val="center"/>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6pt;margin-top:76.15pt;height:69.75pt;width:38.25pt;z-index:251663360;mso-width-relative:page;mso-height-relative:page;" fillcolor="#FFFFFF [3201]" filled="t" stroked="f" coordsize="21600,21600" o:gfxdata="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dpQdcAAAALAQAADwAA&#10;AAAAAAABACAAAAAiAAAAZHJzL2Rvd25yZXYueG1sUEsBAhQAFAAAAAgAh07iQNMyng5QAgAAkAQA&#10;AA4AAAAAAAAAAQAgAAAAJgEAAGRycy9lMm9Eb2MueG1sUEsFBgAAAAAGAAYAWQEAAOgFAAAAAA==&#10;">
                <v:fill on="t" focussize="0,0"/>
                <v:stroke on="f" weight="0.5pt"/>
                <v:imagedata o:title=""/>
                <o:lock v:ext="edit" aspectratio="f"/>
                <v:textbox>
                  <w:txbxContent>
                    <w:p>
                      <w:pPr>
                        <w:spacing w:line="240" w:lineRule="auto"/>
                        <w:jc w:val="center"/>
                        <w:rPr>
                          <w:rFonts w:hint="default"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C</w:t>
                      </w:r>
                    </w:p>
                    <w:p>
                      <w:pPr>
                        <w:spacing w:line="240" w:lineRule="auto"/>
                        <w:jc w:val="center"/>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区</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4974590</wp:posOffset>
                </wp:positionH>
                <wp:positionV relativeFrom="paragraph">
                  <wp:posOffset>2736215</wp:posOffset>
                </wp:positionV>
                <wp:extent cx="485775" cy="885825"/>
                <wp:effectExtent l="0" t="0" r="1905" b="13335"/>
                <wp:wrapNone/>
                <wp:docPr id="11" name="文本框 11"/>
                <wp:cNvGraphicFramePr/>
                <a:graphic xmlns:a="http://schemas.openxmlformats.org/drawingml/2006/main">
                  <a:graphicData uri="http://schemas.microsoft.com/office/word/2010/wordprocessingShape">
                    <wps:wsp>
                      <wps:cNvSpPr txBox="1"/>
                      <wps:spPr>
                        <a:xfrm>
                          <a:off x="0" y="0"/>
                          <a:ext cx="485775" cy="8858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default"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B</w:t>
                            </w:r>
                          </w:p>
                          <w:p>
                            <w:pPr>
                              <w:spacing w:line="240" w:lineRule="auto"/>
                              <w:jc w:val="center"/>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7pt;margin-top:215.45pt;height:69.75pt;width:38.25pt;z-index:251662336;mso-width-relative:page;mso-height-relative:page;" fillcolor="#FFFFFF [3201]" filled="t" stroked="f" coordsize="21600,21600" o:gfxdata="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s/Mki1wAAAAsBAAAPAAAA&#10;AAAAAAEAIAAAACIAAABkcnMvZG93bnJldi54bWxQSwECFAAUAAAACACHTuJA8pNIOk8CAACQBAAA&#10;DgAAAAAAAAABACAAAAAmAQAAZHJzL2Uyb0RvYy54bWxQSwUGAAAAAAYABgBZAQAA5wUAAAAA&#10;">
                <v:fill on="t" focussize="0,0"/>
                <v:stroke on="f" weight="0.5pt"/>
                <v:imagedata o:title=""/>
                <o:lock v:ext="edit" aspectratio="f"/>
                <v:textbox>
                  <w:txbxContent>
                    <w:p>
                      <w:pPr>
                        <w:spacing w:line="240" w:lineRule="auto"/>
                        <w:jc w:val="center"/>
                        <w:rPr>
                          <w:rFonts w:hint="default"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B</w:t>
                      </w:r>
                    </w:p>
                    <w:p>
                      <w:pPr>
                        <w:spacing w:line="240" w:lineRule="auto"/>
                        <w:jc w:val="center"/>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区</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4974590</wp:posOffset>
                </wp:positionH>
                <wp:positionV relativeFrom="paragraph">
                  <wp:posOffset>3874135</wp:posOffset>
                </wp:positionV>
                <wp:extent cx="485775" cy="885825"/>
                <wp:effectExtent l="0" t="0" r="1905" b="13335"/>
                <wp:wrapNone/>
                <wp:docPr id="1" name="文本框 1"/>
                <wp:cNvGraphicFramePr/>
                <a:graphic xmlns:a="http://schemas.openxmlformats.org/drawingml/2006/main">
                  <a:graphicData uri="http://schemas.microsoft.com/office/word/2010/wordprocessingShape">
                    <wps:wsp>
                      <wps:cNvSpPr txBox="1"/>
                      <wps:spPr>
                        <a:xfrm>
                          <a:off x="6188710" y="8116570"/>
                          <a:ext cx="485775" cy="8858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A</w:t>
                            </w:r>
                          </w:p>
                          <w:p>
                            <w:pPr>
                              <w:spacing w:line="240" w:lineRule="auto"/>
                              <w:jc w:val="center"/>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7pt;margin-top:305.05pt;height:69.75pt;width:38.25pt;z-index:251661312;mso-width-relative:page;mso-height-relative:page;" fillcolor="#FFFFFF [3201]" filled="t" stroked="f" coordsize="21600,21600" o:gfxdata="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nEwz/WAAAA&#10;CwEAAA8AAAAAAAAAAQAgAAAAIgAAAGRycy9kb3ducmV2LnhtbFBLAQIUABQAAAAIAIdO4kAjUV0V&#10;WAIAAJoEAAAOAAAAAAAAAAEAIAAAACUBAABkcnMvZTJvRG9jLnhtbFBLBQYAAAAABgAGAFkBAADv&#10;BQAAAAA=&#10;">
                <v:fill on="t" focussize="0,0"/>
                <v:stroke on="f" weight="0.5pt"/>
                <v:imagedata o:title=""/>
                <o:lock v:ext="edit" aspectratio="f"/>
                <v:textbox>
                  <w:txbxContent>
                    <w:p>
                      <w:pPr>
                        <w:spacing w:line="240" w:lineRule="auto"/>
                        <w:jc w:val="center"/>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A</w:t>
                      </w:r>
                    </w:p>
                    <w:p>
                      <w:pPr>
                        <w:spacing w:line="240" w:lineRule="auto"/>
                        <w:jc w:val="center"/>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区</w:t>
                      </w:r>
                    </w:p>
                  </w:txbxContent>
                </v:textbox>
              </v:shape>
            </w:pict>
          </mc:Fallback>
        </mc:AlternateContent>
      </w:r>
      <w:r>
        <w:rPr>
          <w:rFonts w:hint="eastAsia" w:ascii="仿宋" w:hAnsi="仿宋" w:eastAsia="仿宋" w:cs="仿宋"/>
        </w:rPr>
        <w:drawing>
          <wp:inline distT="0" distB="0" distL="114300" distR="114300">
            <wp:extent cx="5186045" cy="5186045"/>
            <wp:effectExtent l="0" t="0" r="10795" b="10795"/>
            <wp:docPr id="3" name="图片 1" descr="C:\Users\tanxu\Desktop\2024\编程赛.jpg编程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tanxu\Desktop\2024\编程赛.jpg编程赛"/>
                    <pic:cNvPicPr>
                      <a:picLocks noChangeAspect="1"/>
                    </pic:cNvPicPr>
                  </pic:nvPicPr>
                  <pic:blipFill>
                    <a:blip r:embed="rId5"/>
                    <a:srcRect/>
                    <a:stretch>
                      <a:fillRect/>
                    </a:stretch>
                  </pic:blipFill>
                  <pic:spPr>
                    <a:xfrm>
                      <a:off x="0" y="0"/>
                      <a:ext cx="5186045" cy="5186045"/>
                    </a:xfrm>
                    <a:prstGeom prst="rect">
                      <a:avLst/>
                    </a:prstGeom>
                    <a:noFill/>
                    <a:ln>
                      <a:noFill/>
                    </a:ln>
                  </pic:spPr>
                </pic:pic>
              </a:graphicData>
            </a:graphic>
          </wp:inline>
        </w:drawing>
      </w:r>
    </w:p>
    <w:p>
      <w:pPr>
        <w:pStyle w:val="2"/>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场地平面图</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039995" cy="2995295"/>
            <wp:effectExtent l="0" t="0" r="4445" b="6985"/>
            <wp:docPr id="13" name="图片 13" descr="编程赛场地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编程赛场地效果图"/>
                    <pic:cNvPicPr>
                      <a:picLocks noChangeAspect="1"/>
                    </pic:cNvPicPr>
                  </pic:nvPicPr>
                  <pic:blipFill>
                    <a:blip r:embed="rId6"/>
                    <a:stretch>
                      <a:fillRect/>
                    </a:stretch>
                  </pic:blipFill>
                  <pic:spPr>
                    <a:xfrm>
                      <a:off x="0" y="0"/>
                      <a:ext cx="5039995" cy="2995295"/>
                    </a:xfrm>
                    <a:prstGeom prst="rect">
                      <a:avLst/>
                    </a:prstGeom>
                  </pic:spPr>
                </pic:pic>
              </a:graphicData>
            </a:graphic>
          </wp:inline>
        </w:drawing>
      </w:r>
    </w:p>
    <w:p>
      <w:pPr>
        <w:pStyle w:val="2"/>
        <w:ind w:left="0" w:leftChars="0" w:firstLine="0" w:firstLineChars="0"/>
        <w:jc w:val="center"/>
        <w:rPr>
          <w:rFonts w:hint="eastAsia"/>
          <w:lang w:val="en-US" w:eastAsia="zh-CN"/>
        </w:rPr>
      </w:pPr>
      <w:r>
        <w:rPr>
          <w:rFonts w:hint="eastAsia" w:ascii="仿宋" w:hAnsi="仿宋" w:eastAsia="仿宋" w:cs="仿宋"/>
          <w:kern w:val="2"/>
          <w:sz w:val="28"/>
          <w:szCs w:val="28"/>
          <w:lang w:val="en-US" w:eastAsia="zh-CN" w:bidi="ar-SA"/>
        </w:rPr>
        <w:t>场地效果图</w:t>
      </w:r>
    </w:p>
    <w:p>
      <w:pPr>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区</w:t>
      </w:r>
      <w:r>
        <w:rPr>
          <w:rFonts w:hint="eastAsia" w:ascii="仿宋" w:hAnsi="仿宋" w:eastAsia="仿宋" w:cs="仿宋"/>
          <w:sz w:val="28"/>
          <w:szCs w:val="28"/>
          <w:lang w:val="en-US" w:eastAsia="zh-CN"/>
        </w:rPr>
        <w:t>域A</w:t>
      </w:r>
      <w:r>
        <w:rPr>
          <w:rFonts w:hint="eastAsia" w:ascii="仿宋" w:hAnsi="仿宋" w:eastAsia="仿宋" w:cs="仿宋"/>
          <w:sz w:val="28"/>
          <w:szCs w:val="28"/>
        </w:rPr>
        <w:t>：为4m×1m方形区域。</w:t>
      </w:r>
    </w:p>
    <w:p>
      <w:pPr>
        <w:ind w:firstLine="420" w:firstLineChars="0"/>
        <w:rPr>
          <w:rFonts w:hint="eastAsia" w:ascii="仿宋" w:hAnsi="仿宋" w:eastAsia="仿宋" w:cs="仿宋"/>
          <w:sz w:val="28"/>
          <w:szCs w:val="28"/>
        </w:rPr>
      </w:pPr>
      <w:r>
        <w:rPr>
          <w:rFonts w:hint="eastAsia" w:ascii="仿宋" w:hAnsi="仿宋" w:eastAsia="仿宋" w:cs="仿宋"/>
          <w:sz w:val="28"/>
          <w:szCs w:val="28"/>
        </w:rPr>
        <w:t>其中M为</w:t>
      </w:r>
      <w:r>
        <w:rPr>
          <w:rFonts w:hint="eastAsia" w:ascii="仿宋" w:hAnsi="仿宋" w:eastAsia="仿宋" w:cs="仿宋"/>
          <w:sz w:val="28"/>
          <w:szCs w:val="28"/>
          <w:lang w:val="en-US" w:eastAsia="zh-CN"/>
        </w:rPr>
        <w:t>1号无人飞行器起飞点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是边长为20cm的正方形</w:t>
      </w:r>
      <w:r>
        <w:rPr>
          <w:rFonts w:hint="eastAsia" w:ascii="仿宋" w:hAnsi="仿宋" w:eastAsia="仿宋" w:cs="仿宋"/>
          <w:sz w:val="28"/>
          <w:szCs w:val="28"/>
        </w:rPr>
        <w:t>；A1、A2为</w:t>
      </w:r>
      <w:r>
        <w:rPr>
          <w:rFonts w:hint="eastAsia" w:ascii="仿宋" w:hAnsi="仿宋" w:eastAsia="仿宋" w:cs="仿宋"/>
          <w:sz w:val="28"/>
          <w:szCs w:val="28"/>
          <w:lang w:val="en-US" w:eastAsia="zh-CN"/>
        </w:rPr>
        <w:t>物资平台，</w:t>
      </w:r>
      <w:r>
        <w:rPr>
          <w:rFonts w:hint="eastAsia" w:ascii="仿宋" w:hAnsi="仿宋" w:eastAsia="仿宋" w:cs="仿宋"/>
          <w:color w:val="000000"/>
          <w:kern w:val="0"/>
          <w:sz w:val="28"/>
          <w:szCs w:val="28"/>
          <w:lang w:val="en-US" w:eastAsia="zh-CN"/>
        </w:rPr>
        <w:t>平台正面中心处有感应孔，感应孔朝向及离地高度</w:t>
      </w:r>
      <w:r>
        <w:rPr>
          <w:rFonts w:hint="eastAsia" w:ascii="仿宋" w:hAnsi="仿宋" w:eastAsia="仿宋" w:cs="仿宋"/>
          <w:sz w:val="28"/>
          <w:szCs w:val="28"/>
        </w:rPr>
        <w:t>以现场公布为准</w:t>
      </w:r>
      <w:r>
        <w:rPr>
          <w:rFonts w:hint="eastAsia" w:ascii="仿宋" w:hAnsi="仿宋" w:eastAsia="仿宋" w:cs="仿宋"/>
          <w:color w:val="000000"/>
          <w:kern w:val="0"/>
          <w:sz w:val="28"/>
          <w:szCs w:val="28"/>
          <w:lang w:val="en-US" w:eastAsia="zh-CN"/>
        </w:rPr>
        <w:t>；平台顶部尺寸为长20cm宽15cm，有长15cm宽10cm深度h不超过1.2cm的凹槽用于放置物资（泡沫块）；泡沫块是边长约为2cm正方体，重量不超过1g。</w:t>
      </w:r>
    </w:p>
    <w:p>
      <w:pPr>
        <w:ind w:firstLine="420" w:firstLineChars="0"/>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drawing>
          <wp:inline distT="0" distB="0" distL="114300" distR="114300">
            <wp:extent cx="1564005" cy="2026285"/>
            <wp:effectExtent l="0" t="0" r="5715" b="635"/>
            <wp:docPr id="10" name="图片 1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2"/>
                    <pic:cNvPicPr>
                      <a:picLocks noChangeAspect="1"/>
                    </pic:cNvPicPr>
                  </pic:nvPicPr>
                  <pic:blipFill>
                    <a:blip r:embed="rId7"/>
                    <a:stretch>
                      <a:fillRect/>
                    </a:stretch>
                  </pic:blipFill>
                  <pic:spPr>
                    <a:xfrm>
                      <a:off x="0" y="0"/>
                      <a:ext cx="1564005" cy="2026285"/>
                    </a:xfrm>
                    <a:prstGeom prst="rect">
                      <a:avLst/>
                    </a:prstGeom>
                  </pic:spPr>
                </pic:pic>
              </a:graphicData>
            </a:graphic>
          </wp:inline>
        </w:drawing>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eastAsia="zh-CN"/>
        </w:rPr>
        <w:drawing>
          <wp:inline distT="0" distB="0" distL="114300" distR="114300">
            <wp:extent cx="2506345" cy="1879600"/>
            <wp:effectExtent l="0" t="0" r="8255" b="10160"/>
            <wp:docPr id="9" name="图片 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未标题-1"/>
                    <pic:cNvPicPr>
                      <a:picLocks noChangeAspect="1"/>
                    </pic:cNvPicPr>
                  </pic:nvPicPr>
                  <pic:blipFill>
                    <a:blip r:embed="rId8"/>
                    <a:stretch>
                      <a:fillRect/>
                    </a:stretch>
                  </pic:blipFill>
                  <pic:spPr>
                    <a:xfrm>
                      <a:off x="0" y="0"/>
                      <a:ext cx="2506345" cy="1879600"/>
                    </a:xfrm>
                    <a:prstGeom prst="rect">
                      <a:avLst/>
                    </a:prstGeom>
                  </pic:spPr>
                </pic:pic>
              </a:graphicData>
            </a:graphic>
          </wp:inline>
        </w:drawing>
      </w:r>
    </w:p>
    <w:p>
      <w:pPr>
        <w:pStyle w:val="2"/>
        <w:rPr>
          <w:rFonts w:hint="default"/>
          <w:lang w:val="en-US" w:eastAsia="zh-CN"/>
        </w:rPr>
      </w:pPr>
      <w:r>
        <w:rPr>
          <w:rFonts w:hint="eastAsia"/>
          <w:lang w:val="en-US" w:eastAsia="zh-CN"/>
        </w:rPr>
        <w:t xml:space="preserve">       </w:t>
      </w:r>
      <w:r>
        <w:rPr>
          <w:rFonts w:hint="eastAsia" w:ascii="仿宋" w:hAnsi="仿宋" w:eastAsia="仿宋" w:cs="仿宋"/>
          <w:color w:val="000000"/>
          <w:kern w:val="0"/>
          <w:sz w:val="28"/>
          <w:szCs w:val="28"/>
          <w:lang w:val="en-US" w:eastAsia="zh-CN" w:bidi="ar-SA"/>
        </w:rPr>
        <w:t xml:space="preserve"> 平台正面                       平台顶部</w:t>
      </w:r>
    </w:p>
    <w:p>
      <w:pPr>
        <w:pStyle w:val="2"/>
        <w:ind w:left="0" w:leftChars="0" w:firstLine="420" w:firstLineChars="0"/>
        <w:jc w:val="both"/>
        <w:rPr>
          <w:rFonts w:hint="eastAsia" w:ascii="仿宋" w:hAnsi="仿宋" w:eastAsia="仿宋" w:cs="仿宋"/>
          <w:sz w:val="28"/>
          <w:szCs w:val="28"/>
        </w:rPr>
      </w:pPr>
      <w:r>
        <w:rPr>
          <w:rFonts w:hint="eastAsia" w:ascii="仿宋" w:hAnsi="仿宋" w:eastAsia="仿宋" w:cs="仿宋"/>
          <w:kern w:val="2"/>
          <w:sz w:val="28"/>
          <w:szCs w:val="28"/>
          <w:lang w:val="en-US" w:eastAsia="zh-CN" w:bidi="ar-SA"/>
        </w:rPr>
        <w:t>A3处放有一圆门，内部</w:t>
      </w:r>
      <w:r>
        <w:rPr>
          <w:rFonts w:hint="eastAsia" w:ascii="仿宋" w:hAnsi="仿宋" w:eastAsia="仿宋" w:cs="仿宋"/>
          <w:sz w:val="28"/>
          <w:szCs w:val="28"/>
          <w:lang w:val="en-US" w:eastAsia="zh-CN"/>
        </w:rPr>
        <w:t>直径</w:t>
      </w:r>
      <w:r>
        <w:rPr>
          <w:rFonts w:hint="eastAsia" w:ascii="仿宋" w:hAnsi="仿宋" w:eastAsia="仿宋" w:cs="仿宋"/>
          <w:sz w:val="28"/>
          <w:szCs w:val="28"/>
        </w:rPr>
        <w:t>不小于70cm</w:t>
      </w:r>
      <w:r>
        <w:rPr>
          <w:rFonts w:hint="eastAsia" w:ascii="仿宋" w:hAnsi="仿宋" w:eastAsia="仿宋" w:cs="仿宋"/>
          <w:sz w:val="28"/>
          <w:szCs w:val="28"/>
          <w:lang w:val="en-US" w:eastAsia="zh-CN"/>
        </w:rPr>
        <w:t>且指向M</w:t>
      </w:r>
      <w:r>
        <w:rPr>
          <w:rFonts w:hint="eastAsia" w:ascii="仿宋" w:hAnsi="仿宋" w:eastAsia="仿宋" w:cs="仿宋"/>
          <w:sz w:val="28"/>
          <w:szCs w:val="28"/>
          <w:lang w:eastAsia="zh-CN"/>
        </w:rPr>
        <w:t>，</w:t>
      </w:r>
      <w:r>
        <w:rPr>
          <w:rFonts w:hint="eastAsia" w:ascii="仿宋" w:hAnsi="仿宋" w:eastAsia="仿宋" w:cs="仿宋"/>
          <w:sz w:val="28"/>
          <w:szCs w:val="28"/>
        </w:rPr>
        <w:t>中心离地高</w:t>
      </w:r>
      <w:r>
        <w:rPr>
          <w:rFonts w:hint="eastAsia" w:ascii="仿宋" w:hAnsi="仿宋" w:eastAsia="仿宋" w:cs="仿宋"/>
          <w:sz w:val="28"/>
          <w:szCs w:val="28"/>
          <w:lang w:val="en-US" w:eastAsia="zh-CN"/>
        </w:rPr>
        <w:t>度</w:t>
      </w:r>
      <w:r>
        <w:rPr>
          <w:rFonts w:hint="eastAsia" w:ascii="仿宋" w:hAnsi="仿宋" w:eastAsia="仿宋" w:cs="仿宋"/>
          <w:sz w:val="28"/>
          <w:szCs w:val="28"/>
        </w:rPr>
        <w:t>以现场公布为准。</w:t>
      </w:r>
    </w:p>
    <w:p>
      <w:pPr>
        <w:pStyle w:val="2"/>
        <w:ind w:left="0" w:leftChars="0" w:firstLine="0" w:firstLineChars="0"/>
        <w:jc w:val="cente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2369820</wp:posOffset>
                </wp:positionH>
                <wp:positionV relativeFrom="paragraph">
                  <wp:posOffset>466090</wp:posOffset>
                </wp:positionV>
                <wp:extent cx="695960" cy="492760"/>
                <wp:effectExtent l="0" t="0" r="5080" b="10160"/>
                <wp:wrapNone/>
                <wp:docPr id="6" name="文本框 6"/>
                <wp:cNvGraphicFramePr/>
                <a:graphic xmlns:a="http://schemas.openxmlformats.org/drawingml/2006/main">
                  <a:graphicData uri="http://schemas.microsoft.com/office/word/2010/wordprocessingShape">
                    <wps:wsp>
                      <wps:cNvSpPr txBox="1"/>
                      <wps:spPr>
                        <a:xfrm>
                          <a:off x="3432175" y="6035675"/>
                          <a:ext cx="695960" cy="492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8"/>
                                <w:szCs w:val="28"/>
                                <w:lang w:val="en-US" w:eastAsia="zh-CN"/>
                              </w:rPr>
                            </w:pPr>
                            <w:r>
                              <w:rPr>
                                <w:rFonts w:hint="eastAsia"/>
                                <w:sz w:val="28"/>
                                <w:szCs w:val="28"/>
                                <w:lang w:val="en-US" w:eastAsia="zh-CN"/>
                              </w:rPr>
                              <w:t>直径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6pt;margin-top:36.7pt;height:38.8pt;width:54.8pt;z-index:251660288;mso-width-relative:page;mso-height-relative:page;" filled="f" stroked="f" coordsize="21600,21600" o:gfxdata="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Txh3rbAAAACgEAAA8AAAAAAAAAAQAg&#10;AAAAIgAAAGRycy9kb3ducmV2LnhtbFBLAQIUABQAAAAIAIdO4kDPA2gHRAIAAHEEAAAOAAAAAAAA&#10;AAEAIAAAACoBAABkcnMvZTJvRG9jLnhtbFBLBQYAAAAABgAGAFkBAADgBQAAAAA=&#10;">
                <v:fill on="f" focussize="0,0"/>
                <v:stroke on="f" weight="0.5pt"/>
                <v:imagedata o:title=""/>
                <o:lock v:ext="edit" aspectratio="f"/>
                <v:textbox>
                  <w:txbxContent>
                    <w:p>
                      <w:pPr>
                        <w:rPr>
                          <w:rFonts w:hint="eastAsia" w:eastAsiaTheme="minorEastAsia"/>
                          <w:sz w:val="28"/>
                          <w:szCs w:val="28"/>
                          <w:lang w:val="en-US" w:eastAsia="zh-CN"/>
                        </w:rPr>
                      </w:pPr>
                      <w:r>
                        <w:rPr>
                          <w:rFonts w:hint="eastAsia"/>
                          <w:sz w:val="28"/>
                          <w:szCs w:val="28"/>
                          <w:lang w:val="en-US" w:eastAsia="zh-CN"/>
                        </w:rPr>
                        <w:t>直径</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961390</wp:posOffset>
                </wp:positionV>
                <wp:extent cx="1339215" cy="0"/>
                <wp:effectExtent l="0" t="50800" r="1905" b="55880"/>
                <wp:wrapNone/>
                <wp:docPr id="5" name="直接箭头连接符 5"/>
                <wp:cNvGraphicFramePr/>
                <a:graphic xmlns:a="http://schemas.openxmlformats.org/drawingml/2006/main">
                  <a:graphicData uri="http://schemas.microsoft.com/office/word/2010/wordprocessingShape">
                    <wps:wsp>
                      <wps:cNvCnPr/>
                      <wps:spPr>
                        <a:xfrm>
                          <a:off x="3102610" y="6432550"/>
                          <a:ext cx="1339215" cy="0"/>
                        </a:xfrm>
                        <a:prstGeom prst="straightConnector1">
                          <a:avLst/>
                        </a:prstGeom>
                        <a:ln w="12700" cmpd="sng">
                          <a:solidFill>
                            <a:srgbClr val="FF0000"/>
                          </a:solidFill>
                          <a:prstDash val="solid"/>
                          <a:headEnd type="arrow" w="med" len="med"/>
                          <a:tailEnd type="arrow"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_x0000_s1026" o:spid="_x0000_s1026" o:spt="32" type="#_x0000_t32" style="position:absolute;left:0pt;margin-left:154.3pt;margin-top:75.7pt;height:0pt;width:105.45pt;z-index:251659264;mso-width-relative:page;mso-height-relative:page;" filled="f" stroked="t" coordsize="21600,21600" o:gfxdata="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W&#10;wkzI1gAAAAsBAAAPAAAAAAAAAAEAIAAAACIAAABkcnMvZG93bnJldi54bWxQSwECFAAUAAAACACH&#10;TuJA9xel9iYCAAAoBAAADgAAAAAAAAABACAAAAAlAQAAZHJzL2Uyb0RvYy54bWxQSwUGAAAAAAYA&#10;BgBZAQAAvQUAAAAA&#10;">
                <v:fill on="f" focussize="0,0"/>
                <v:stroke weight="1pt" color="#FF0000 [3205]" miterlimit="8" joinstyle="miter" startarrow="open" endarrow="open"/>
                <v:imagedata o:title=""/>
                <o:lock v:ext="edit" aspectratio="f"/>
              </v:shape>
            </w:pict>
          </mc:Fallback>
        </mc:AlternateContent>
      </w:r>
      <w:r>
        <w:rPr>
          <w:rFonts w:hint="eastAsia" w:ascii="仿宋" w:hAnsi="仿宋" w:eastAsia="仿宋" w:cs="仿宋"/>
          <w:sz w:val="28"/>
          <w:szCs w:val="28"/>
          <w:lang w:val="en-US" w:eastAsia="zh-CN"/>
        </w:rPr>
        <w:drawing>
          <wp:inline distT="0" distB="0" distL="114300" distR="114300">
            <wp:extent cx="1827530" cy="1830070"/>
            <wp:effectExtent l="0" t="0" r="1270" b="13970"/>
            <wp:docPr id="4" name="图片 4" descr="圆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圆门"/>
                    <pic:cNvPicPr>
                      <a:picLocks noChangeAspect="1"/>
                    </pic:cNvPicPr>
                  </pic:nvPicPr>
                  <pic:blipFill>
                    <a:blip r:embed="rId9"/>
                    <a:stretch>
                      <a:fillRect/>
                    </a:stretch>
                  </pic:blipFill>
                  <pic:spPr>
                    <a:xfrm>
                      <a:off x="0" y="0"/>
                      <a:ext cx="1827530" cy="1830070"/>
                    </a:xfrm>
                    <a:prstGeom prst="rect">
                      <a:avLst/>
                    </a:prstGeom>
                  </pic:spPr>
                </pic:pic>
              </a:graphicData>
            </a:graphic>
          </wp:inline>
        </w:drawing>
      </w:r>
    </w:p>
    <w:p>
      <w:pPr>
        <w:pStyle w:val="2"/>
        <w:ind w:left="0" w:leftChars="0"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圆门</w:t>
      </w:r>
    </w:p>
    <w:p>
      <w:pPr>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区</w:t>
      </w:r>
      <w:r>
        <w:rPr>
          <w:rFonts w:hint="eastAsia" w:ascii="仿宋" w:hAnsi="仿宋" w:eastAsia="仿宋" w:cs="仿宋"/>
          <w:sz w:val="28"/>
          <w:szCs w:val="28"/>
          <w:lang w:val="en-US" w:eastAsia="zh-CN"/>
        </w:rPr>
        <w:t>域B</w:t>
      </w:r>
      <w:r>
        <w:rPr>
          <w:rFonts w:hint="eastAsia" w:ascii="仿宋" w:hAnsi="仿宋" w:eastAsia="仿宋" w:cs="仿宋"/>
          <w:sz w:val="28"/>
          <w:szCs w:val="28"/>
        </w:rPr>
        <w:t>:</w:t>
      </w:r>
      <w:r>
        <w:rPr>
          <w:rFonts w:hint="eastAsia" w:ascii="仿宋" w:hAnsi="仿宋" w:eastAsia="仿宋" w:cs="仿宋"/>
          <w:sz w:val="28"/>
          <w:szCs w:val="28"/>
          <w:lang w:val="en-US" w:eastAsia="zh-CN"/>
        </w:rPr>
        <w:t>为</w:t>
      </w:r>
      <w:r>
        <w:rPr>
          <w:rFonts w:hint="eastAsia" w:ascii="仿宋" w:hAnsi="仿宋" w:eastAsia="仿宋" w:cs="仿宋"/>
          <w:sz w:val="28"/>
          <w:szCs w:val="28"/>
        </w:rPr>
        <w:t>4m×1m方形区域。</w:t>
      </w:r>
    </w:p>
    <w:p>
      <w:pPr>
        <w:ind w:firstLine="420" w:firstLineChars="0"/>
        <w:rPr>
          <w:rFonts w:hint="eastAsia" w:ascii="仿宋" w:hAnsi="仿宋" w:eastAsia="仿宋" w:cs="仿宋"/>
          <w:sz w:val="28"/>
          <w:szCs w:val="28"/>
          <w:lang w:val="en-US" w:eastAsia="zh-CN"/>
        </w:rPr>
      </w:pPr>
      <w:r>
        <w:rPr>
          <w:rFonts w:hint="eastAsia" w:ascii="仿宋" w:hAnsi="仿宋" w:eastAsia="仿宋" w:cs="仿宋"/>
          <w:sz w:val="28"/>
          <w:szCs w:val="28"/>
        </w:rPr>
        <w:t>B</w:t>
      </w:r>
      <w:r>
        <w:rPr>
          <w:rFonts w:hint="eastAsia" w:ascii="仿宋" w:hAnsi="仿宋" w:eastAsia="仿宋" w:cs="仿宋"/>
          <w:sz w:val="28"/>
          <w:szCs w:val="28"/>
          <w:lang w:val="en-US" w:eastAsia="zh-CN"/>
        </w:rPr>
        <w:t>2</w:t>
      </w:r>
      <w:r>
        <w:rPr>
          <w:rFonts w:hint="eastAsia" w:ascii="仿宋" w:hAnsi="仿宋" w:eastAsia="仿宋" w:cs="仿宋"/>
          <w:sz w:val="28"/>
          <w:szCs w:val="28"/>
        </w:rPr>
        <w:t>、B</w:t>
      </w:r>
      <w:r>
        <w:rPr>
          <w:rFonts w:hint="eastAsia" w:ascii="仿宋" w:hAnsi="仿宋" w:eastAsia="仿宋" w:cs="仿宋"/>
          <w:sz w:val="28"/>
          <w:szCs w:val="28"/>
          <w:lang w:val="en-US" w:eastAsia="zh-CN"/>
        </w:rPr>
        <w:t>4为1号无人飞行器停驶区，均为1m</w:t>
      </w:r>
      <w:r>
        <w:rPr>
          <w:rFonts w:hint="eastAsia" w:ascii="仿宋" w:hAnsi="仿宋" w:eastAsia="仿宋" w:cs="仿宋"/>
          <w:sz w:val="28"/>
          <w:szCs w:val="28"/>
        </w:rPr>
        <w:t>×</w:t>
      </w:r>
      <w:r>
        <w:rPr>
          <w:rFonts w:hint="eastAsia" w:ascii="仿宋" w:hAnsi="仿宋" w:eastAsia="仿宋" w:cs="仿宋"/>
          <w:sz w:val="28"/>
          <w:szCs w:val="28"/>
          <w:lang w:val="en-US" w:eastAsia="zh-CN"/>
        </w:rPr>
        <w:t>1m的正方形。B1、B3是边长为20cm的正方形，分别位于B2、B4中心位置。</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N是边长为20cm的正方形。</w:t>
      </w:r>
    </w:p>
    <w:p>
      <w:pPr>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区</w:t>
      </w:r>
      <w:r>
        <w:rPr>
          <w:rFonts w:hint="eastAsia" w:ascii="仿宋" w:hAnsi="仿宋" w:eastAsia="仿宋" w:cs="仿宋"/>
          <w:sz w:val="28"/>
          <w:szCs w:val="28"/>
          <w:lang w:val="en-US" w:eastAsia="zh-CN"/>
        </w:rPr>
        <w:t>域C</w:t>
      </w:r>
      <w:r>
        <w:rPr>
          <w:rFonts w:hint="eastAsia" w:ascii="仿宋" w:hAnsi="仿宋" w:eastAsia="仿宋" w:cs="仿宋"/>
          <w:sz w:val="28"/>
          <w:szCs w:val="28"/>
        </w:rPr>
        <w:t>：为4m×2m方形区域。</w:t>
      </w:r>
    </w:p>
    <w:p>
      <w:pPr>
        <w:pStyle w:val="2"/>
        <w:ind w:left="0" w:leftChars="0" w:firstLine="42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C1</w:t>
      </w:r>
      <w:r>
        <w:rPr>
          <w:rFonts w:hint="eastAsia" w:ascii="仿宋" w:hAnsi="仿宋" w:eastAsia="仿宋" w:cs="仿宋"/>
          <w:kern w:val="2"/>
          <w:sz w:val="28"/>
          <w:szCs w:val="28"/>
          <w:lang w:val="en-US" w:eastAsia="zh-CN" w:bidi="ar-SA"/>
        </w:rPr>
        <w:t>处放有一圆门，内部</w:t>
      </w:r>
      <w:r>
        <w:rPr>
          <w:rFonts w:hint="eastAsia" w:ascii="仿宋" w:hAnsi="仿宋" w:eastAsia="仿宋" w:cs="仿宋"/>
          <w:sz w:val="28"/>
          <w:szCs w:val="28"/>
          <w:lang w:val="en-US" w:eastAsia="zh-CN"/>
        </w:rPr>
        <w:t>直径</w:t>
      </w:r>
      <w:r>
        <w:rPr>
          <w:rFonts w:hint="eastAsia" w:ascii="仿宋" w:hAnsi="仿宋" w:eastAsia="仿宋" w:cs="仿宋"/>
          <w:sz w:val="28"/>
          <w:szCs w:val="28"/>
        </w:rPr>
        <w:t>不小于70cm</w:t>
      </w:r>
      <w:r>
        <w:rPr>
          <w:rFonts w:hint="eastAsia" w:ascii="仿宋" w:hAnsi="仿宋" w:eastAsia="仿宋" w:cs="仿宋"/>
          <w:sz w:val="28"/>
          <w:szCs w:val="28"/>
          <w:lang w:val="en-US" w:eastAsia="zh-CN"/>
        </w:rPr>
        <w:t>且指向N</w:t>
      </w:r>
      <w:r>
        <w:rPr>
          <w:rFonts w:hint="eastAsia" w:ascii="仿宋" w:hAnsi="仿宋" w:eastAsia="仿宋" w:cs="仿宋"/>
          <w:sz w:val="28"/>
          <w:szCs w:val="28"/>
          <w:lang w:eastAsia="zh-CN"/>
        </w:rPr>
        <w:t>，</w:t>
      </w:r>
      <w:r>
        <w:rPr>
          <w:rFonts w:hint="eastAsia" w:ascii="仿宋" w:hAnsi="仿宋" w:eastAsia="仿宋" w:cs="仿宋"/>
          <w:sz w:val="28"/>
          <w:szCs w:val="28"/>
        </w:rPr>
        <w:t>中心离地高</w:t>
      </w:r>
      <w:r>
        <w:rPr>
          <w:rFonts w:hint="eastAsia" w:ascii="仿宋" w:hAnsi="仿宋" w:eastAsia="仿宋" w:cs="仿宋"/>
          <w:sz w:val="28"/>
          <w:szCs w:val="28"/>
          <w:lang w:val="en-US" w:eastAsia="zh-CN"/>
        </w:rPr>
        <w:t>度</w:t>
      </w:r>
      <w:r>
        <w:rPr>
          <w:rFonts w:hint="eastAsia" w:ascii="仿宋" w:hAnsi="仿宋" w:eastAsia="仿宋" w:cs="仿宋"/>
          <w:sz w:val="28"/>
          <w:szCs w:val="28"/>
        </w:rPr>
        <w:t>以现场公布为准。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C2处有停驶指挥箭头（指挥箭头所在面指向C1），指挥箭头离地高度以现场公布为准，2号无人飞行器需要识别指挥箭头将物资投放到C3或C4。</w:t>
      </w:r>
    </w:p>
    <w:p>
      <w:pPr>
        <w:pStyle w:val="2"/>
        <w:ind w:left="0" w:leftChars="0" w:firstLine="0" w:firstLineChars="0"/>
        <w:jc w:val="center"/>
        <w:rPr>
          <w:rFonts w:hint="default"/>
          <w:lang w:val="en-US" w:eastAsia="zh-CN"/>
        </w:rPr>
      </w:pPr>
      <w:r>
        <w:rPr>
          <w:rFonts w:hint="default"/>
          <w:lang w:val="en-US" w:eastAsia="zh-CN"/>
        </w:rPr>
        <w:drawing>
          <wp:inline distT="0" distB="0" distL="114300" distR="114300">
            <wp:extent cx="1955800" cy="1589405"/>
            <wp:effectExtent l="0" t="0" r="0" b="0"/>
            <wp:docPr id="7" name="图片 7" descr="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左"/>
                    <pic:cNvPicPr>
                      <a:picLocks noChangeAspect="1"/>
                    </pic:cNvPicPr>
                  </pic:nvPicPr>
                  <pic:blipFill>
                    <a:blip r:embed="rId10"/>
                    <a:srcRect t="8929" b="9805"/>
                    <a:stretch>
                      <a:fillRect/>
                    </a:stretch>
                  </pic:blipFill>
                  <pic:spPr>
                    <a:xfrm>
                      <a:off x="0" y="0"/>
                      <a:ext cx="1955800" cy="1589405"/>
                    </a:xfrm>
                    <a:prstGeom prst="rect">
                      <a:avLst/>
                    </a:prstGeom>
                  </pic:spPr>
                </pic:pic>
              </a:graphicData>
            </a:graphic>
          </wp:inline>
        </w:drawing>
      </w:r>
      <w:r>
        <w:rPr>
          <w:rFonts w:hint="default"/>
          <w:lang w:val="en-US" w:eastAsia="zh-CN"/>
        </w:rPr>
        <w:drawing>
          <wp:inline distT="0" distB="0" distL="114300" distR="114300">
            <wp:extent cx="1934845" cy="1520825"/>
            <wp:effectExtent l="0" t="0" r="0" b="0"/>
            <wp:docPr id="8" name="图片 8" descr="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右"/>
                    <pic:cNvPicPr>
                      <a:picLocks noChangeAspect="1"/>
                    </pic:cNvPicPr>
                  </pic:nvPicPr>
                  <pic:blipFill>
                    <a:blip r:embed="rId11"/>
                    <a:srcRect t="9649" b="11749"/>
                    <a:stretch>
                      <a:fillRect/>
                    </a:stretch>
                  </pic:blipFill>
                  <pic:spPr>
                    <a:xfrm>
                      <a:off x="0" y="0"/>
                      <a:ext cx="1934845" cy="1520825"/>
                    </a:xfrm>
                    <a:prstGeom prst="rect">
                      <a:avLst/>
                    </a:prstGeom>
                  </pic:spPr>
                </pic:pic>
              </a:graphicData>
            </a:graphic>
          </wp:inline>
        </w:drawing>
      </w:r>
    </w:p>
    <w:p>
      <w:pPr>
        <w:pStyle w:val="2"/>
        <w:ind w:left="0" w:leftChars="0" w:firstLine="0" w:firstLineChars="0"/>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指挥箭头</w:t>
      </w:r>
    </w:p>
    <w:p>
      <w:pPr>
        <w:pStyle w:val="2"/>
        <w:rPr>
          <w:rFonts w:hint="default" w:eastAsia="仿宋"/>
          <w:lang w:val="en-US" w:eastAsia="zh-CN"/>
        </w:rPr>
      </w:pPr>
      <w:r>
        <w:rPr>
          <w:rFonts w:hint="eastAsia" w:ascii="仿宋" w:hAnsi="仿宋" w:eastAsia="仿宋" w:cs="仿宋"/>
          <w:sz w:val="28"/>
          <w:szCs w:val="28"/>
        </w:rPr>
        <w:t>C</w:t>
      </w:r>
      <w:r>
        <w:rPr>
          <w:rFonts w:hint="eastAsia" w:ascii="仿宋" w:hAnsi="仿宋" w:eastAsia="仿宋" w:cs="仿宋"/>
          <w:sz w:val="28"/>
          <w:szCs w:val="28"/>
          <w:lang w:val="en-US" w:eastAsia="zh-CN"/>
        </w:rPr>
        <w:t>3</w:t>
      </w:r>
      <w:r>
        <w:rPr>
          <w:rFonts w:hint="eastAsia" w:ascii="仿宋" w:hAnsi="仿宋" w:eastAsia="仿宋" w:cs="仿宋"/>
          <w:sz w:val="28"/>
          <w:szCs w:val="28"/>
        </w:rPr>
        <w:t>、C</w:t>
      </w:r>
      <w:r>
        <w:rPr>
          <w:rFonts w:hint="eastAsia" w:ascii="仿宋" w:hAnsi="仿宋" w:eastAsia="仿宋" w:cs="仿宋"/>
          <w:sz w:val="28"/>
          <w:szCs w:val="28"/>
          <w:lang w:val="en-US" w:eastAsia="zh-CN"/>
        </w:rPr>
        <w:t>4均为</w:t>
      </w:r>
      <w:r>
        <w:rPr>
          <w:rFonts w:hint="eastAsia" w:ascii="仿宋" w:hAnsi="仿宋" w:eastAsia="仿宋" w:cs="仿宋"/>
          <w:sz w:val="28"/>
          <w:szCs w:val="28"/>
        </w:rPr>
        <w:t>30cm×30cm</w:t>
      </w:r>
      <w:r>
        <w:rPr>
          <w:rFonts w:hint="eastAsia" w:ascii="仿宋" w:hAnsi="仿宋" w:eastAsia="仿宋" w:cs="仿宋"/>
          <w:sz w:val="28"/>
          <w:szCs w:val="28"/>
          <w:lang w:val="en-US" w:eastAsia="zh-CN"/>
        </w:rPr>
        <w:t>的正方形</w:t>
      </w:r>
      <w:r>
        <w:rPr>
          <w:rFonts w:hint="eastAsia" w:ascii="仿宋" w:hAnsi="仿宋" w:eastAsia="仿宋" w:cs="仿宋"/>
          <w:sz w:val="28"/>
          <w:szCs w:val="28"/>
        </w:rPr>
        <w:t>，</w:t>
      </w:r>
      <w:r>
        <w:rPr>
          <w:rFonts w:hint="eastAsia" w:ascii="仿宋" w:hAnsi="仿宋" w:eastAsia="仿宋" w:cs="仿宋"/>
          <w:sz w:val="28"/>
          <w:szCs w:val="28"/>
          <w:lang w:val="en-US" w:eastAsia="zh-CN"/>
        </w:rPr>
        <w:t>放有</w:t>
      </w:r>
      <w:r>
        <w:rPr>
          <w:rFonts w:hint="eastAsia" w:ascii="仿宋" w:hAnsi="仿宋" w:eastAsia="仿宋" w:cs="仿宋"/>
          <w:sz w:val="28"/>
          <w:szCs w:val="28"/>
        </w:rPr>
        <w:t>30cm×30cm×30cm</w:t>
      </w:r>
      <w:r>
        <w:rPr>
          <w:rFonts w:hint="eastAsia" w:ascii="仿宋" w:hAnsi="仿宋" w:eastAsia="仿宋" w:cs="仿宋"/>
          <w:sz w:val="28"/>
          <w:szCs w:val="28"/>
          <w:lang w:val="en-US" w:eastAsia="zh-CN"/>
        </w:rPr>
        <w:t>的正方体</w:t>
      </w:r>
      <w:r>
        <w:rPr>
          <w:rFonts w:hint="eastAsia" w:ascii="仿宋" w:hAnsi="仿宋" w:eastAsia="仿宋" w:cs="仿宋"/>
          <w:color w:val="000000"/>
          <w:kern w:val="0"/>
          <w:sz w:val="28"/>
          <w:szCs w:val="28"/>
          <w:lang w:val="en-US" w:eastAsia="zh-CN"/>
        </w:rPr>
        <w:t>物资框</w:t>
      </w:r>
      <w:r>
        <w:rPr>
          <w:rFonts w:hint="eastAsia" w:ascii="仿宋" w:hAnsi="仿宋" w:eastAsia="仿宋" w:cs="仿宋"/>
          <w:sz w:val="28"/>
          <w:szCs w:val="28"/>
          <w:lang w:val="en-US" w:eastAsia="zh-CN"/>
        </w:rPr>
        <w:t>，顶面开口。</w:t>
      </w:r>
    </w:p>
    <w:p>
      <w:pPr>
        <w:pStyle w:val="2"/>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drawing>
          <wp:inline distT="0" distB="0" distL="114300" distR="114300">
            <wp:extent cx="1873250" cy="1650365"/>
            <wp:effectExtent l="0" t="0" r="0" b="10795"/>
            <wp:docPr id="15" name="图片 15" descr="目标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目标物"/>
                    <pic:cNvPicPr>
                      <a:picLocks noChangeAspect="1"/>
                    </pic:cNvPicPr>
                  </pic:nvPicPr>
                  <pic:blipFill>
                    <a:blip r:embed="rId12"/>
                    <a:srcRect l="15733" t="9363" r="17900" b="10936"/>
                    <a:stretch>
                      <a:fillRect/>
                    </a:stretch>
                  </pic:blipFill>
                  <pic:spPr>
                    <a:xfrm>
                      <a:off x="0" y="0"/>
                      <a:ext cx="1873250" cy="1650365"/>
                    </a:xfrm>
                    <a:prstGeom prst="rect">
                      <a:avLst/>
                    </a:prstGeom>
                  </pic:spPr>
                </pic:pic>
              </a:graphicData>
            </a:graphic>
          </wp:inline>
        </w:drawing>
      </w:r>
    </w:p>
    <w:p>
      <w:pPr>
        <w:pStyle w:val="2"/>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物资箱</w:t>
      </w:r>
    </w:p>
    <w:p>
      <w:pPr>
        <w:pStyle w:val="2"/>
        <w:ind w:left="0" w:leftChars="0" w:firstLine="0" w:firstLineChars="0"/>
        <w:rPr>
          <w:rFonts w:hint="eastAsia" w:ascii="仿宋" w:hAnsi="仿宋" w:eastAsia="仿宋" w:cs="仿宋"/>
          <w:lang w:val="en-US"/>
        </w:rPr>
      </w:pPr>
    </w:p>
    <w:p>
      <w:pPr>
        <w:numPr>
          <w:ilvl w:val="0"/>
          <w:numId w:val="0"/>
        </w:numPr>
        <w:rPr>
          <w:rFonts w:hint="eastAsia"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竞赛办法</w:t>
      </w:r>
    </w:p>
    <w:p>
      <w:pPr>
        <w:ind w:firstLine="420"/>
        <w:rPr>
          <w:rFonts w:hint="eastAsia" w:ascii="仿宋" w:hAnsi="仿宋" w:eastAsia="仿宋" w:cs="仿宋"/>
          <w:sz w:val="28"/>
          <w:szCs w:val="28"/>
          <w:lang w:val="en-US"/>
        </w:rPr>
      </w:pPr>
      <w:r>
        <w:rPr>
          <w:rFonts w:hint="eastAsia" w:ascii="仿宋" w:hAnsi="仿宋" w:eastAsia="仿宋" w:cs="仿宋"/>
          <w:sz w:val="28"/>
          <w:szCs w:val="28"/>
        </w:rPr>
        <w:t>该赛项分为</w:t>
      </w:r>
      <w:r>
        <w:rPr>
          <w:rFonts w:hint="eastAsia" w:ascii="仿宋" w:hAnsi="仿宋" w:eastAsia="仿宋" w:cs="仿宋"/>
          <w:sz w:val="28"/>
          <w:szCs w:val="28"/>
          <w:lang w:val="en-US" w:eastAsia="zh-CN"/>
        </w:rPr>
        <w:t>准备</w:t>
      </w:r>
      <w:r>
        <w:rPr>
          <w:rFonts w:hint="eastAsia" w:ascii="仿宋" w:hAnsi="仿宋" w:eastAsia="仿宋" w:cs="仿宋"/>
          <w:sz w:val="28"/>
          <w:szCs w:val="28"/>
        </w:rPr>
        <w:t>和比赛环节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现场编程包含在比赛环节内，每个参赛小组只有一轮比赛机会。</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1.准备环节</w:t>
      </w:r>
    </w:p>
    <w:p>
      <w:pPr>
        <w:pStyle w:val="2"/>
        <w:rPr>
          <w:rFonts w:hint="default" w:ascii="仿宋" w:hAnsi="仿宋" w:eastAsia="仿宋" w:cs="仿宋"/>
          <w:kern w:val="2"/>
          <w:sz w:val="28"/>
          <w:szCs w:val="28"/>
          <w:highlight w:val="red"/>
          <w:lang w:val="en-US" w:eastAsia="zh-CN" w:bidi="ar-SA"/>
        </w:rPr>
      </w:pPr>
      <w:r>
        <w:rPr>
          <w:rFonts w:hint="eastAsia" w:ascii="仿宋" w:hAnsi="仿宋" w:eastAsia="仿宋" w:cs="仿宋"/>
          <w:sz w:val="28"/>
          <w:szCs w:val="28"/>
          <w:highlight w:val="none"/>
          <w:lang w:val="en-US" w:eastAsia="zh-CN"/>
        </w:rPr>
        <w:t>准备环节1分钟。</w:t>
      </w:r>
      <w:r>
        <w:rPr>
          <w:rFonts w:hint="eastAsia" w:ascii="仿宋" w:hAnsi="仿宋" w:eastAsia="仿宋" w:cs="仿宋"/>
          <w:sz w:val="28"/>
          <w:szCs w:val="28"/>
          <w:highlight w:val="none"/>
        </w:rPr>
        <w:t>参赛选手进入比赛场地前须清除编程软件中所有程序</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编程界面及保存的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及与比赛相关的</w:t>
      </w:r>
      <w:r>
        <w:rPr>
          <w:rFonts w:hint="eastAsia" w:ascii="仿宋" w:hAnsi="仿宋" w:eastAsia="仿宋" w:cs="仿宋"/>
          <w:sz w:val="28"/>
          <w:szCs w:val="28"/>
          <w:highlight w:val="none"/>
        </w:rPr>
        <w:t>所有照片并交给裁判检查，同时</w:t>
      </w:r>
      <w:r>
        <w:rPr>
          <w:rFonts w:hint="eastAsia" w:ascii="仿宋" w:hAnsi="仿宋" w:eastAsia="仿宋" w:cs="仿宋"/>
          <w:sz w:val="28"/>
          <w:szCs w:val="28"/>
          <w:highlight w:val="none"/>
          <w:lang w:val="en-US" w:eastAsia="zh-CN"/>
        </w:rPr>
        <w:t>参赛选手根据自己需求在场地内放置不超过3个</w:t>
      </w:r>
      <w:r>
        <w:rPr>
          <w:rFonts w:hint="eastAsia" w:ascii="仿宋" w:hAnsi="仿宋" w:eastAsia="仿宋" w:cs="仿宋"/>
          <w:sz w:val="28"/>
          <w:szCs w:val="28"/>
          <w:highlight w:val="none"/>
        </w:rPr>
        <w:t>二维码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比赛过程中不得再次挪动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测试无人飞行器和编程设备（不可飞行赛道）</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1号</w:t>
      </w:r>
      <w:r>
        <w:rPr>
          <w:rFonts w:hint="eastAsia" w:ascii="仿宋" w:hAnsi="仿宋" w:eastAsia="仿宋" w:cs="仿宋"/>
          <w:sz w:val="28"/>
          <w:szCs w:val="28"/>
          <w:lang w:val="en-US" w:eastAsia="zh-CN"/>
        </w:rPr>
        <w:t>无人飞行器放置于M内</w:t>
      </w:r>
      <w:r>
        <w:rPr>
          <w:rFonts w:hint="eastAsia" w:ascii="仿宋" w:hAnsi="仿宋" w:eastAsia="仿宋" w:cs="仿宋"/>
          <w:kern w:val="2"/>
          <w:sz w:val="28"/>
          <w:szCs w:val="28"/>
          <w:lang w:val="en-US" w:eastAsia="zh-CN" w:bidi="ar-SA"/>
        </w:rPr>
        <w:t>（无人飞行器的所有脚架均在M内）</w:t>
      </w:r>
      <w:r>
        <w:rPr>
          <w:rFonts w:hint="eastAsia" w:ascii="仿宋" w:hAnsi="仿宋" w:eastAsia="仿宋" w:cs="仿宋"/>
          <w:sz w:val="28"/>
          <w:szCs w:val="28"/>
          <w:lang w:val="en-US" w:eastAsia="zh-CN"/>
        </w:rPr>
        <w:t>；</w:t>
      </w:r>
      <w:r>
        <w:rPr>
          <w:rFonts w:hint="eastAsia" w:ascii="仿宋" w:hAnsi="仿宋" w:eastAsia="仿宋" w:cs="仿宋"/>
          <w:kern w:val="2"/>
          <w:sz w:val="28"/>
          <w:szCs w:val="28"/>
          <w:lang w:val="en-US" w:eastAsia="zh-CN" w:bidi="ar-SA"/>
        </w:rPr>
        <w:t>2号无人飞行器放置于B1或B3内（无人飞行器的所有脚架均在B1或B3内）；</w:t>
      </w:r>
      <w:r>
        <w:rPr>
          <w:rFonts w:hint="eastAsia" w:ascii="仿宋" w:hAnsi="仿宋" w:eastAsia="仿宋" w:cs="仿宋"/>
          <w:kern w:val="2"/>
          <w:sz w:val="28"/>
          <w:szCs w:val="28"/>
          <w:highlight w:val="none"/>
          <w:lang w:val="en-US" w:eastAsia="zh-CN" w:bidi="ar-SA"/>
        </w:rPr>
        <w:t>两无人飞行器摆放时朝向均无要求。</w:t>
      </w:r>
    </w:p>
    <w:p>
      <w:pPr>
        <w:ind w:firstLine="4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2.比赛环节</w:t>
      </w:r>
    </w:p>
    <w:p>
      <w:pPr>
        <w:ind w:firstLine="420"/>
        <w:rPr>
          <w:rFonts w:hint="eastAsia" w:ascii="仿宋" w:hAnsi="仿宋" w:eastAsia="仿宋" w:cs="仿宋"/>
          <w:sz w:val="28"/>
          <w:szCs w:val="28"/>
          <w:lang w:val="en-US" w:eastAsia="zh-CN"/>
        </w:rPr>
      </w:pPr>
      <w:r>
        <w:rPr>
          <w:rFonts w:hint="eastAsia" w:ascii="仿宋" w:hAnsi="仿宋" w:eastAsia="仿宋" w:cs="仿宋"/>
          <w:sz w:val="28"/>
          <w:szCs w:val="28"/>
        </w:rPr>
        <w:t>每</w:t>
      </w:r>
      <w:r>
        <w:rPr>
          <w:rFonts w:hint="eastAsia" w:ascii="仿宋" w:hAnsi="仿宋" w:eastAsia="仿宋" w:cs="仿宋"/>
          <w:sz w:val="28"/>
          <w:szCs w:val="28"/>
          <w:lang w:val="en-US" w:eastAsia="zh-CN"/>
        </w:rPr>
        <w:t>组</w:t>
      </w:r>
      <w:r>
        <w:rPr>
          <w:rFonts w:hint="eastAsia" w:ascii="仿宋" w:hAnsi="仿宋" w:eastAsia="仿宋" w:cs="仿宋"/>
          <w:sz w:val="28"/>
          <w:szCs w:val="28"/>
        </w:rPr>
        <w:t>参赛选手有10分钟时间用于比赛。</w:t>
      </w:r>
      <w:r>
        <w:rPr>
          <w:rFonts w:hint="eastAsia" w:ascii="仿宋" w:hAnsi="仿宋" w:eastAsia="仿宋" w:cs="仿宋"/>
          <w:sz w:val="28"/>
          <w:szCs w:val="28"/>
          <w:lang w:val="en-US" w:eastAsia="zh-CN"/>
        </w:rPr>
        <w:t>裁判下达开始口令，</w:t>
      </w:r>
      <w:r>
        <w:rPr>
          <w:rFonts w:hint="eastAsia" w:ascii="仿宋" w:hAnsi="仿宋" w:eastAsia="仿宋" w:cs="仿宋"/>
          <w:sz w:val="28"/>
          <w:szCs w:val="28"/>
        </w:rPr>
        <w:t>10分钟计时开始</w:t>
      </w:r>
      <w:r>
        <w:rPr>
          <w:rFonts w:hint="eastAsia" w:ascii="仿宋" w:hAnsi="仿宋" w:eastAsia="仿宋" w:cs="仿宋"/>
          <w:sz w:val="28"/>
          <w:szCs w:val="28"/>
          <w:lang w:eastAsia="zh-CN"/>
        </w:rPr>
        <w:t>，</w:t>
      </w:r>
      <w:r>
        <w:rPr>
          <w:rFonts w:hint="eastAsia" w:ascii="仿宋" w:hAnsi="仿宋" w:eastAsia="仿宋" w:cs="仿宋"/>
          <w:sz w:val="28"/>
          <w:szCs w:val="28"/>
        </w:rPr>
        <w:t>参赛选手进入场地开始</w:t>
      </w:r>
      <w:r>
        <w:rPr>
          <w:rFonts w:hint="eastAsia" w:ascii="仿宋" w:hAnsi="仿宋" w:eastAsia="仿宋" w:cs="仿宋"/>
          <w:sz w:val="28"/>
          <w:szCs w:val="28"/>
          <w:lang w:val="en-US" w:eastAsia="zh-CN"/>
        </w:rPr>
        <w:t>比赛</w:t>
      </w:r>
      <w:r>
        <w:rPr>
          <w:rFonts w:hint="eastAsia" w:ascii="仿宋" w:hAnsi="仿宋" w:eastAsia="仿宋" w:cs="仿宋"/>
          <w:sz w:val="28"/>
          <w:szCs w:val="28"/>
        </w:rPr>
        <w:t>，</w:t>
      </w:r>
      <w:r>
        <w:rPr>
          <w:rFonts w:hint="eastAsia" w:ascii="仿宋" w:hAnsi="仿宋" w:eastAsia="仿宋" w:cs="仿宋"/>
          <w:sz w:val="28"/>
          <w:szCs w:val="28"/>
          <w:lang w:val="en-US" w:eastAsia="zh-CN"/>
        </w:rPr>
        <w:t>参赛选手现场编写程序控制</w:t>
      </w:r>
      <w:r>
        <w:rPr>
          <w:rFonts w:hint="eastAsia" w:ascii="仿宋" w:hAnsi="仿宋" w:eastAsia="仿宋" w:cs="仿宋"/>
          <w:kern w:val="2"/>
          <w:sz w:val="28"/>
          <w:szCs w:val="28"/>
          <w:lang w:val="en-US" w:eastAsia="zh-CN" w:bidi="ar-SA"/>
        </w:rPr>
        <w:t>无人飞行器完成相应任务。</w:t>
      </w:r>
    </w:p>
    <w:p>
      <w:pPr>
        <w:ind w:firstLine="420"/>
        <w:rPr>
          <w:rFonts w:hint="default" w:ascii="仿宋" w:hAnsi="仿宋" w:eastAsia="仿宋" w:cs="仿宋"/>
          <w:lang w:val="en-US" w:eastAsia="zh-CN"/>
        </w:rPr>
      </w:pPr>
      <w:r>
        <w:rPr>
          <w:rFonts w:hint="eastAsia" w:ascii="仿宋" w:hAnsi="仿宋" w:eastAsia="仿宋" w:cs="仿宋"/>
          <w:sz w:val="28"/>
          <w:szCs w:val="28"/>
          <w:lang w:val="en-US" w:eastAsia="zh-CN"/>
        </w:rPr>
        <w:t>1号无人飞行器：执行物资获取任务。1号无人飞行器起飞，获取</w:t>
      </w:r>
      <w:r>
        <w:rPr>
          <w:rFonts w:hint="eastAsia" w:ascii="仿宋" w:hAnsi="仿宋" w:eastAsia="仿宋" w:cs="仿宋"/>
          <w:sz w:val="28"/>
          <w:szCs w:val="28"/>
        </w:rPr>
        <w:t>A1、A2</w:t>
      </w:r>
      <w:r>
        <w:rPr>
          <w:rFonts w:hint="eastAsia" w:ascii="仿宋" w:hAnsi="仿宋" w:eastAsia="仿宋" w:cs="仿宋"/>
          <w:sz w:val="28"/>
          <w:szCs w:val="28"/>
          <w:lang w:val="en-US" w:eastAsia="zh-CN"/>
        </w:rPr>
        <w:t>处的物资（泡沫块），最终降落至B2或B4区域内。1号无人飞行器进入B区域必须通过A3处的圆门进行穿越。</w:t>
      </w:r>
    </w:p>
    <w:p>
      <w:pPr>
        <w:pStyle w:val="2"/>
        <w:rPr>
          <w:rFonts w:hint="eastAsia" w:ascii="仿宋" w:hAnsi="仿宋" w:eastAsia="仿宋" w:cs="仿宋"/>
          <w:lang w:val="en-US"/>
        </w:rPr>
      </w:pPr>
      <w:r>
        <w:rPr>
          <w:rFonts w:hint="eastAsia" w:ascii="仿宋" w:hAnsi="仿宋" w:eastAsia="仿宋" w:cs="仿宋"/>
          <w:sz w:val="28"/>
          <w:szCs w:val="28"/>
          <w:lang w:val="en-US" w:eastAsia="zh-CN"/>
        </w:rPr>
        <w:t>2号无人飞行器：执行物资运输任务。当1号无人飞行器成功获取第一个物资后，参赛选手将物资挂载到2号无人飞行器上并从对应起飞点起飞，穿过圆门C1后，对C2处的指挥箭头拍照，并通过识别C2处的指挥箭头自动将物资运输投放（物资与无人飞行器分离）到C3或C4处的物资框内，最终降落在C区域内。</w:t>
      </w:r>
    </w:p>
    <w:p>
      <w:pPr>
        <w:autoSpaceDE w:val="0"/>
        <w:autoSpaceDN w:val="0"/>
        <w:adjustRightInd w:val="0"/>
        <w:ind w:firstLine="420"/>
        <w:jc w:val="left"/>
        <w:rPr>
          <w:rFonts w:hint="eastAsia" w:ascii="仿宋" w:hAnsi="仿宋" w:eastAsia="仿宋" w:cs="仿宋"/>
          <w:sz w:val="28"/>
          <w:szCs w:val="28"/>
          <w:highlight w:val="none"/>
        </w:rPr>
      </w:pPr>
      <w:r>
        <w:rPr>
          <w:rFonts w:hint="eastAsia" w:ascii="仿宋" w:hAnsi="仿宋" w:eastAsia="仿宋" w:cs="仿宋"/>
          <w:sz w:val="28"/>
          <w:szCs w:val="28"/>
          <w:lang w:val="en-US" w:eastAsia="zh-CN"/>
        </w:rPr>
        <w:t>参赛选手提前告知裁判准备结束比赛，两架无人飞行器均</w:t>
      </w:r>
      <w:r>
        <w:rPr>
          <w:rFonts w:hint="eastAsia" w:ascii="仿宋" w:hAnsi="仿宋" w:eastAsia="仿宋" w:cs="仿宋"/>
          <w:sz w:val="28"/>
          <w:szCs w:val="28"/>
        </w:rPr>
        <w:t>安全降落，桨叶停止转动，裁判按下计时器停止计时，比赛结束。超过10分钟比赛自动终止</w:t>
      </w:r>
      <w:r>
        <w:rPr>
          <w:rFonts w:hint="eastAsia" w:ascii="仿宋" w:hAnsi="仿宋" w:eastAsia="仿宋" w:cs="仿宋"/>
          <w:sz w:val="28"/>
          <w:szCs w:val="28"/>
          <w:lang w:eastAsia="zh-CN"/>
        </w:rPr>
        <w:t>，</w:t>
      </w:r>
      <w:r>
        <w:rPr>
          <w:rFonts w:hint="eastAsia" w:ascii="仿宋" w:hAnsi="仿宋" w:eastAsia="仿宋" w:cs="仿宋"/>
          <w:sz w:val="28"/>
          <w:szCs w:val="28"/>
          <w:highlight w:val="none"/>
          <w:lang w:val="en-US" w:eastAsia="zh-CN"/>
        </w:rPr>
        <w:t>无法继续比赛计时为10分钟，主动结束比赛（任务可放弃）以实际用时为准。</w:t>
      </w:r>
    </w:p>
    <w:p>
      <w:pPr>
        <w:autoSpaceDE w:val="0"/>
        <w:autoSpaceDN w:val="0"/>
        <w:adjustRightInd w:val="0"/>
        <w:ind w:firstLine="420"/>
        <w:jc w:val="left"/>
        <w:rPr>
          <w:rFonts w:hint="eastAsia" w:ascii="仿宋" w:hAnsi="仿宋" w:eastAsia="仿宋" w:cs="仿宋"/>
          <w:sz w:val="28"/>
          <w:szCs w:val="28"/>
        </w:rPr>
      </w:pPr>
      <w:r>
        <w:rPr>
          <w:rFonts w:hint="eastAsia" w:ascii="仿宋" w:hAnsi="仿宋" w:eastAsia="仿宋" w:cs="仿宋"/>
          <w:sz w:val="28"/>
          <w:szCs w:val="28"/>
        </w:rPr>
        <w:t>比赛结束后，参赛选手须与裁判核对成绩并签字。该赛项排名以最终得分为第一评判标准，分数高者排名靠前；最终得分相同时以比赛用时为第二评判标准，用时少者排名靠前。</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成绩判定</w:t>
      </w:r>
    </w:p>
    <w:p>
      <w:pPr>
        <w:ind w:firstLine="420"/>
        <w:rPr>
          <w:rFonts w:hint="eastAsia" w:ascii="仿宋" w:hAnsi="仿宋" w:eastAsia="仿宋" w:cs="仿宋"/>
          <w:sz w:val="28"/>
          <w:szCs w:val="28"/>
        </w:rPr>
      </w:pPr>
      <w:r>
        <w:rPr>
          <w:rFonts w:hint="eastAsia" w:ascii="仿宋" w:hAnsi="仿宋" w:eastAsia="仿宋" w:cs="仿宋"/>
          <w:sz w:val="28"/>
          <w:szCs w:val="28"/>
        </w:rPr>
        <w:t>1.任务详解及评分</w:t>
      </w:r>
    </w:p>
    <w:p>
      <w:pPr>
        <w:pStyle w:val="14"/>
        <w:ind w:firstLineChars="0"/>
        <w:rPr>
          <w:rFonts w:hint="default"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获取物资</w:t>
      </w:r>
    </w:p>
    <w:p>
      <w:pPr>
        <w:pStyle w:val="2"/>
        <w:numPr>
          <w:ilvl w:val="0"/>
          <w:numId w:val="0"/>
        </w:numPr>
        <w:ind w:firstLine="420" w:firstLineChars="0"/>
        <w:rPr>
          <w:rFonts w:hint="eastAsia" w:ascii="仿宋" w:hAnsi="仿宋" w:eastAsia="仿宋" w:cs="仿宋"/>
          <w:sz w:val="28"/>
          <w:szCs w:val="28"/>
        </w:rPr>
      </w:pPr>
      <w:r>
        <w:rPr>
          <w:rFonts w:hint="eastAsia" w:ascii="仿宋" w:hAnsi="仿宋" w:eastAsia="仿宋" w:cs="仿宋"/>
          <w:sz w:val="28"/>
          <w:szCs w:val="28"/>
          <w:lang w:val="en-US" w:eastAsia="zh-CN"/>
        </w:rPr>
        <w:t>1号无人飞行器</w:t>
      </w:r>
      <w:r>
        <w:rPr>
          <w:rFonts w:hint="eastAsia" w:ascii="仿宋" w:hAnsi="仿宋" w:eastAsia="仿宋" w:cs="仿宋"/>
          <w:sz w:val="28"/>
          <w:szCs w:val="28"/>
        </w:rPr>
        <w:t>在A</w:t>
      </w:r>
      <w:r>
        <w:rPr>
          <w:rFonts w:hint="eastAsia" w:ascii="仿宋" w:hAnsi="仿宋" w:eastAsia="仿宋" w:cs="仿宋"/>
          <w:sz w:val="28"/>
          <w:szCs w:val="28"/>
          <w:lang w:val="en-US" w:eastAsia="zh-CN"/>
        </w:rPr>
        <w:t>或B</w:t>
      </w:r>
      <w:r>
        <w:rPr>
          <w:rFonts w:hint="eastAsia" w:ascii="仿宋" w:hAnsi="仿宋" w:eastAsia="仿宋" w:cs="仿宋"/>
          <w:sz w:val="28"/>
          <w:szCs w:val="28"/>
        </w:rPr>
        <w:t>区域内，</w:t>
      </w:r>
      <w:r>
        <w:rPr>
          <w:rFonts w:hint="eastAsia" w:ascii="仿宋" w:hAnsi="仿宋" w:eastAsia="仿宋" w:cs="仿宋"/>
          <w:kern w:val="2"/>
          <w:sz w:val="28"/>
          <w:szCs w:val="28"/>
          <w:lang w:val="en-US" w:eastAsia="zh-CN" w:bidi="ar-SA"/>
        </w:rPr>
        <w:t>自行决定采用某种方式（吹风、发射弹体、感应射击等）将物资从物资平台上移除，</w:t>
      </w:r>
      <w:r>
        <w:rPr>
          <w:rFonts w:hint="eastAsia" w:ascii="仿宋" w:hAnsi="仿宋" w:eastAsia="仿宋" w:cs="仿宋"/>
          <w:sz w:val="28"/>
          <w:szCs w:val="28"/>
          <w:lang w:val="en-US" w:eastAsia="zh-CN"/>
        </w:rPr>
        <w:t>每成功获取一个物资，</w:t>
      </w:r>
      <w:r>
        <w:rPr>
          <w:rFonts w:hint="eastAsia" w:ascii="仿宋" w:hAnsi="仿宋" w:eastAsia="仿宋" w:cs="仿宋"/>
          <w:sz w:val="28"/>
          <w:szCs w:val="28"/>
        </w:rPr>
        <w:t>得10分。</w:t>
      </w:r>
    </w:p>
    <w:p>
      <w:pPr>
        <w:pStyle w:val="14"/>
        <w:ind w:firstLineChars="0"/>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穿越1号圆门</w:t>
      </w:r>
    </w:p>
    <w:p>
      <w:pPr>
        <w:pStyle w:val="14"/>
        <w:ind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1号无人飞行器整个机身穿过A3处的圆门，得10分。穿越1号圆门仅能得一次分。</w:t>
      </w:r>
    </w:p>
    <w:p>
      <w:pPr>
        <w:pStyle w:val="14"/>
        <w:ind w:firstLineChars="0"/>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1号无人飞行器降落</w:t>
      </w:r>
    </w:p>
    <w:p>
      <w:pPr>
        <w:pStyle w:val="14"/>
        <w:ind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1号无人飞行器降落至B2或B4区域内（</w:t>
      </w:r>
      <w:r>
        <w:rPr>
          <w:rFonts w:hint="eastAsia" w:ascii="仿宋" w:hAnsi="仿宋" w:eastAsia="仿宋" w:cs="仿宋"/>
          <w:kern w:val="2"/>
          <w:sz w:val="28"/>
          <w:szCs w:val="28"/>
          <w:lang w:val="en-US" w:eastAsia="zh-CN" w:bidi="ar-SA"/>
        </w:rPr>
        <w:t>无人飞行器的所有脚架均在B2或B4内</w:t>
      </w:r>
      <w:r>
        <w:rPr>
          <w:rFonts w:hint="eastAsia" w:ascii="仿宋" w:hAnsi="仿宋" w:eastAsia="仿宋" w:cs="仿宋"/>
          <w:sz w:val="28"/>
          <w:szCs w:val="28"/>
          <w:lang w:val="en-US" w:eastAsia="zh-CN"/>
        </w:rPr>
        <w:t>），得10分；1号无人飞行器降落至B1或B3区域内（</w:t>
      </w:r>
      <w:r>
        <w:rPr>
          <w:rFonts w:hint="eastAsia" w:ascii="仿宋" w:hAnsi="仿宋" w:eastAsia="仿宋" w:cs="仿宋"/>
          <w:kern w:val="2"/>
          <w:sz w:val="28"/>
          <w:szCs w:val="28"/>
          <w:lang w:val="en-US" w:eastAsia="zh-CN" w:bidi="ar-SA"/>
        </w:rPr>
        <w:t>无人飞行器的所有脚架均在B1或B3内</w:t>
      </w:r>
      <w:r>
        <w:rPr>
          <w:rFonts w:hint="eastAsia" w:ascii="仿宋" w:hAnsi="仿宋" w:eastAsia="仿宋" w:cs="仿宋"/>
          <w:sz w:val="28"/>
          <w:szCs w:val="28"/>
          <w:lang w:val="en-US" w:eastAsia="zh-CN"/>
        </w:rPr>
        <w:t>），得20分。</w:t>
      </w:r>
    </w:p>
    <w:p>
      <w:pPr>
        <w:pStyle w:val="14"/>
        <w:numPr>
          <w:ilvl w:val="0"/>
          <w:numId w:val="2"/>
        </w:numPr>
        <w:ind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穿越2号圆门</w:t>
      </w:r>
    </w:p>
    <w:p>
      <w:pPr>
        <w:pStyle w:val="14"/>
        <w:ind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2号无人飞行器整个机身穿过C1处的圆门，得10分。穿越2号圆门仅能得一次分。</w:t>
      </w:r>
    </w:p>
    <w:p>
      <w:pPr>
        <w:pStyle w:val="14"/>
        <w:ind w:firstLineChars="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拍摄指挥箭头</w:t>
      </w:r>
    </w:p>
    <w:p>
      <w:pPr>
        <w:pStyle w:val="14"/>
        <w:ind w:firstLineChars="0"/>
        <w:rPr>
          <w:rFonts w:hint="default"/>
          <w:lang w:val="en-US" w:eastAsia="zh-CN"/>
        </w:rPr>
      </w:pPr>
      <w:r>
        <w:rPr>
          <w:rFonts w:hint="eastAsia" w:ascii="仿宋" w:hAnsi="仿宋" w:eastAsia="仿宋" w:cs="仿宋"/>
          <w:sz w:val="28"/>
          <w:szCs w:val="28"/>
          <w:lang w:val="en-US" w:eastAsia="zh-CN"/>
        </w:rPr>
        <w:t>2号无人飞行器穿过C1处的圆门后，获取C2处的指挥箭头的图像，图像画面完整，得10分。</w:t>
      </w:r>
      <w:r>
        <w:rPr>
          <w:rFonts w:hint="eastAsia" w:ascii="仿宋" w:hAnsi="仿宋" w:eastAsia="仿宋" w:cs="仿宋"/>
          <w:sz w:val="28"/>
          <w:szCs w:val="28"/>
          <w:highlight w:val="none"/>
          <w:lang w:val="en-US" w:eastAsia="zh-CN"/>
        </w:rPr>
        <w:t>拍摄指挥箭头</w:t>
      </w:r>
      <w:r>
        <w:rPr>
          <w:rFonts w:hint="eastAsia" w:ascii="仿宋" w:hAnsi="仿宋" w:eastAsia="仿宋" w:cs="仿宋"/>
          <w:sz w:val="28"/>
          <w:szCs w:val="28"/>
          <w:lang w:val="en-US" w:eastAsia="zh-CN"/>
        </w:rPr>
        <w:t>仅能得一次分。</w:t>
      </w:r>
    </w:p>
    <w:p>
      <w:pPr>
        <w:autoSpaceDE w:val="0"/>
        <w:autoSpaceDN w:val="0"/>
        <w:adjustRightInd w:val="0"/>
        <w:ind w:firstLine="420"/>
        <w:jc w:val="left"/>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识别指挥箭头</w:t>
      </w:r>
    </w:p>
    <w:p>
      <w:pPr>
        <w:pStyle w:val="14"/>
        <w:ind w:firstLineChars="0"/>
        <w:rPr>
          <w:rFonts w:hint="default" w:ascii="仿宋" w:hAnsi="仿宋" w:eastAsia="仿宋" w:cs="仿宋"/>
          <w:sz w:val="28"/>
          <w:szCs w:val="28"/>
          <w:lang w:val="en-US"/>
        </w:rPr>
      </w:pPr>
      <w:r>
        <w:rPr>
          <w:rFonts w:hint="eastAsia" w:ascii="仿宋" w:hAnsi="仿宋" w:eastAsia="仿宋" w:cs="仿宋"/>
          <w:sz w:val="28"/>
          <w:szCs w:val="28"/>
          <w:lang w:val="en-US" w:eastAsia="zh-CN"/>
        </w:rPr>
        <w:t>2号无人飞行器通过识别C2处的指挥箭头，根据指挥箭头方向自动飞向C3或C4。成功识别指挥箭头得10分。识别</w:t>
      </w:r>
      <w:r>
        <w:rPr>
          <w:rFonts w:hint="eastAsia" w:ascii="仿宋" w:hAnsi="仿宋" w:eastAsia="仿宋" w:cs="仿宋"/>
          <w:sz w:val="28"/>
          <w:szCs w:val="28"/>
          <w:highlight w:val="none"/>
          <w:lang w:val="en-US" w:eastAsia="zh-CN"/>
        </w:rPr>
        <w:t>指挥箭头</w:t>
      </w:r>
      <w:r>
        <w:rPr>
          <w:rFonts w:hint="eastAsia" w:ascii="仿宋" w:hAnsi="仿宋" w:eastAsia="仿宋" w:cs="仿宋"/>
          <w:sz w:val="28"/>
          <w:szCs w:val="28"/>
          <w:lang w:val="en-US" w:eastAsia="zh-CN"/>
        </w:rPr>
        <w:t>仅能得一次分。</w:t>
      </w:r>
    </w:p>
    <w:p>
      <w:pPr>
        <w:autoSpaceDE w:val="0"/>
        <w:autoSpaceDN w:val="0"/>
        <w:adjustRightInd w:val="0"/>
        <w:ind w:firstLine="42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（7）投放物资</w:t>
      </w:r>
    </w:p>
    <w:p>
      <w:pPr>
        <w:autoSpaceDE w:val="0"/>
        <w:autoSpaceDN w:val="0"/>
        <w:adjustRightInd w:val="0"/>
        <w:ind w:firstLine="42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2号无人飞行器将物资运输投放（物资与无人飞行器分离）到C3或C4处的物资框内。每完成一个物资投放得10分。</w:t>
      </w:r>
    </w:p>
    <w:p>
      <w:pPr>
        <w:autoSpaceDE w:val="0"/>
        <w:autoSpaceDN w:val="0"/>
        <w:adjustRightInd w:val="0"/>
        <w:ind w:firstLine="420"/>
        <w:jc w:val="left"/>
        <w:rPr>
          <w:rFonts w:hint="eastAsia" w:ascii="仿宋" w:hAnsi="仿宋" w:eastAsia="仿宋" w:cs="仿宋"/>
          <w:sz w:val="28"/>
          <w:szCs w:val="28"/>
        </w:rPr>
      </w:pPr>
      <w:r>
        <w:rPr>
          <w:rFonts w:hint="eastAsia" w:ascii="仿宋" w:hAnsi="仿宋" w:eastAsia="仿宋" w:cs="仿宋"/>
          <w:sz w:val="28"/>
          <w:szCs w:val="28"/>
          <w:lang w:val="en-US" w:eastAsia="zh-CN"/>
        </w:rPr>
        <w:t>比赛结束前，两架无人飞行器均</w:t>
      </w:r>
      <w:r>
        <w:rPr>
          <w:rFonts w:hint="eastAsia" w:ascii="仿宋" w:hAnsi="仿宋" w:eastAsia="仿宋" w:cs="仿宋"/>
          <w:sz w:val="28"/>
          <w:szCs w:val="28"/>
        </w:rPr>
        <w:t>安全降落</w:t>
      </w:r>
      <w:r>
        <w:rPr>
          <w:rFonts w:hint="eastAsia" w:ascii="仿宋" w:hAnsi="仿宋" w:eastAsia="仿宋" w:cs="仿宋"/>
          <w:sz w:val="28"/>
          <w:szCs w:val="28"/>
          <w:lang w:val="en-US" w:eastAsia="zh-CN"/>
        </w:rPr>
        <w:t>至对应位置</w:t>
      </w:r>
      <w:r>
        <w:rPr>
          <w:rFonts w:hint="eastAsia" w:ascii="仿宋" w:hAnsi="仿宋" w:eastAsia="仿宋" w:cs="仿宋"/>
          <w:sz w:val="28"/>
          <w:szCs w:val="28"/>
        </w:rPr>
        <w:t>，桨叶停止转动，裁判按下计时器停止计时，比赛结束。超过10分钟比赛自动终止。</w:t>
      </w:r>
    </w:p>
    <w:p>
      <w:pPr>
        <w:autoSpaceDE w:val="0"/>
        <w:autoSpaceDN w:val="0"/>
        <w:adjustRightInd w:val="0"/>
        <w:ind w:firstLine="420"/>
        <w:jc w:val="left"/>
        <w:rPr>
          <w:rFonts w:hint="eastAsia" w:ascii="仿宋" w:hAnsi="仿宋" w:eastAsia="仿宋" w:cs="仿宋"/>
          <w:sz w:val="28"/>
          <w:szCs w:val="28"/>
        </w:rPr>
      </w:pPr>
      <w:r>
        <w:rPr>
          <w:rFonts w:hint="eastAsia" w:ascii="仿宋" w:hAnsi="仿宋" w:eastAsia="仿宋" w:cs="仿宋"/>
          <w:sz w:val="28"/>
          <w:szCs w:val="28"/>
        </w:rPr>
        <w:t>该赛项，小学组、初中组、高中组（含中职）满分均为100分。</w:t>
      </w:r>
    </w:p>
    <w:p>
      <w:pPr>
        <w:ind w:firstLine="420"/>
        <w:rPr>
          <w:rFonts w:hint="eastAsia" w:ascii="仿宋" w:hAnsi="仿宋" w:eastAsia="仿宋" w:cs="仿宋"/>
          <w:sz w:val="28"/>
          <w:szCs w:val="28"/>
        </w:rPr>
      </w:pPr>
      <w:r>
        <w:rPr>
          <w:rFonts w:hint="eastAsia" w:ascii="仿宋" w:hAnsi="仿宋" w:eastAsia="仿宋" w:cs="仿宋"/>
          <w:sz w:val="28"/>
          <w:szCs w:val="28"/>
        </w:rPr>
        <w:t>2.补充说明</w:t>
      </w:r>
    </w:p>
    <w:p>
      <w:pPr>
        <w:ind w:firstLine="420"/>
        <w:rPr>
          <w:rFonts w:hint="eastAsia" w:ascii="仿宋" w:hAnsi="仿宋" w:eastAsia="仿宋" w:cs="仿宋"/>
        </w:rPr>
      </w:pPr>
      <w:r>
        <w:rPr>
          <w:rFonts w:hint="eastAsia" w:ascii="仿宋" w:hAnsi="仿宋" w:eastAsia="仿宋" w:cs="仿宋"/>
          <w:sz w:val="28"/>
          <w:szCs w:val="28"/>
        </w:rPr>
        <w:t>（1）比赛过程中参赛选手如果在总时间10分钟内未安全降落，视</w:t>
      </w:r>
      <w:r>
        <w:rPr>
          <w:rFonts w:hint="eastAsia" w:ascii="仿宋" w:hAnsi="仿宋" w:eastAsia="仿宋" w:cs="仿宋"/>
          <w:sz w:val="28"/>
          <w:szCs w:val="28"/>
          <w:lang w:val="en-US" w:eastAsia="zh-CN"/>
        </w:rPr>
        <w:t>10分钟截止时已</w:t>
      </w:r>
      <w:r>
        <w:rPr>
          <w:rFonts w:hint="eastAsia" w:ascii="仿宋" w:hAnsi="仿宋" w:eastAsia="仿宋" w:cs="仿宋"/>
          <w:sz w:val="28"/>
          <w:szCs w:val="28"/>
        </w:rPr>
        <w:t>完成任务总得分为</w:t>
      </w:r>
      <w:r>
        <w:rPr>
          <w:rFonts w:hint="eastAsia" w:ascii="仿宋" w:hAnsi="仿宋" w:eastAsia="仿宋" w:cs="仿宋"/>
          <w:sz w:val="28"/>
          <w:szCs w:val="28"/>
          <w:lang w:val="en-US" w:eastAsia="zh-CN"/>
        </w:rPr>
        <w:t>最终得分</w:t>
      </w:r>
      <w:r>
        <w:rPr>
          <w:rFonts w:hint="eastAsia" w:ascii="仿宋" w:hAnsi="仿宋" w:eastAsia="仿宋" w:cs="仿宋"/>
          <w:sz w:val="28"/>
          <w:szCs w:val="28"/>
        </w:rPr>
        <w:t>，比赛结束，用时记为10分钟；</w:t>
      </w:r>
    </w:p>
    <w:p>
      <w:pPr>
        <w:ind w:firstLine="420"/>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highlight w:val="none"/>
          <w:lang w:val="en-US" w:eastAsia="zh-CN"/>
        </w:rPr>
        <w:t>比赛结束前，</w:t>
      </w:r>
      <w:r>
        <w:rPr>
          <w:rFonts w:hint="eastAsia" w:ascii="仿宋" w:hAnsi="仿宋" w:eastAsia="仿宋" w:cs="仿宋"/>
          <w:sz w:val="28"/>
          <w:szCs w:val="28"/>
          <w:lang w:val="en-US" w:eastAsia="zh-CN"/>
        </w:rPr>
        <w:t>1号</w:t>
      </w:r>
      <w:r>
        <w:rPr>
          <w:rFonts w:hint="eastAsia" w:ascii="仿宋" w:hAnsi="仿宋" w:eastAsia="仿宋" w:cs="仿宋"/>
          <w:sz w:val="28"/>
          <w:szCs w:val="28"/>
          <w:lang w:eastAsia="zh-CN"/>
        </w:rPr>
        <w:t>无人飞行器</w:t>
      </w:r>
      <w:r>
        <w:rPr>
          <w:rFonts w:hint="eastAsia" w:ascii="仿宋" w:hAnsi="仿宋" w:eastAsia="仿宋" w:cs="仿宋"/>
          <w:sz w:val="28"/>
          <w:szCs w:val="28"/>
          <w:lang w:val="en-US" w:eastAsia="zh-CN"/>
        </w:rPr>
        <w:t>若未降落到理想位置，可以M点起飞，穿越A3处圆门进行降落，次数不限；</w:t>
      </w:r>
    </w:p>
    <w:p>
      <w:pPr>
        <w:pStyle w:val="2"/>
        <w:rPr>
          <w:rFonts w:hint="default"/>
          <w:lang w:val="en-US" w:eastAsia="zh-CN"/>
        </w:rPr>
      </w:pPr>
      <w:r>
        <w:rPr>
          <w:rFonts w:hint="eastAsia" w:ascii="仿宋" w:hAnsi="仿宋" w:eastAsia="仿宋" w:cs="仿宋"/>
          <w:sz w:val="28"/>
          <w:szCs w:val="28"/>
          <w:lang w:val="en-US" w:eastAsia="zh-CN"/>
        </w:rPr>
        <w:t>（3）1号</w:t>
      </w:r>
      <w:r>
        <w:rPr>
          <w:rFonts w:hint="eastAsia" w:ascii="仿宋" w:hAnsi="仿宋" w:eastAsia="仿宋" w:cs="仿宋"/>
          <w:sz w:val="28"/>
          <w:szCs w:val="28"/>
          <w:lang w:eastAsia="zh-CN"/>
        </w:rPr>
        <w:t>无人飞行器</w:t>
      </w:r>
      <w:r>
        <w:rPr>
          <w:rFonts w:hint="eastAsia" w:ascii="仿宋" w:hAnsi="仿宋" w:eastAsia="仿宋" w:cs="仿宋"/>
          <w:sz w:val="28"/>
          <w:szCs w:val="28"/>
          <w:lang w:val="en-US" w:eastAsia="zh-CN"/>
        </w:rPr>
        <w:t>如果成功降落至B1或B3内，2号</w:t>
      </w:r>
      <w:r>
        <w:rPr>
          <w:rFonts w:hint="eastAsia" w:ascii="仿宋" w:hAnsi="仿宋" w:eastAsia="仿宋" w:cs="仿宋"/>
          <w:sz w:val="28"/>
          <w:szCs w:val="28"/>
          <w:lang w:eastAsia="zh-CN"/>
        </w:rPr>
        <w:t>无人飞行器</w:t>
      </w:r>
      <w:r>
        <w:rPr>
          <w:rFonts w:hint="eastAsia" w:ascii="仿宋" w:hAnsi="仿宋" w:eastAsia="仿宋" w:cs="仿宋"/>
          <w:sz w:val="28"/>
          <w:szCs w:val="28"/>
          <w:lang w:val="en-US" w:eastAsia="zh-CN"/>
        </w:rPr>
        <w:t>可以从N点（</w:t>
      </w:r>
      <w:r>
        <w:rPr>
          <w:rFonts w:hint="eastAsia" w:ascii="仿宋" w:hAnsi="仿宋" w:eastAsia="仿宋" w:cs="仿宋"/>
          <w:kern w:val="2"/>
          <w:sz w:val="28"/>
          <w:szCs w:val="28"/>
          <w:lang w:val="en-US" w:eastAsia="zh-CN" w:bidi="ar-SA"/>
        </w:rPr>
        <w:t>无人飞行器的所有脚架均在N内</w:t>
      </w:r>
      <w:r>
        <w:rPr>
          <w:rFonts w:hint="eastAsia" w:ascii="仿宋" w:hAnsi="仿宋" w:eastAsia="仿宋" w:cs="仿宋"/>
          <w:sz w:val="28"/>
          <w:szCs w:val="28"/>
          <w:lang w:val="en-US" w:eastAsia="zh-CN"/>
        </w:rPr>
        <w:t>）挂载物资起飞；</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比赛结束前，2号</w:t>
      </w:r>
      <w:r>
        <w:rPr>
          <w:rFonts w:hint="eastAsia" w:ascii="仿宋" w:hAnsi="仿宋" w:eastAsia="仿宋" w:cs="仿宋"/>
          <w:sz w:val="28"/>
          <w:szCs w:val="28"/>
          <w:lang w:eastAsia="zh-CN"/>
        </w:rPr>
        <w:t>无人飞行器</w:t>
      </w:r>
      <w:r>
        <w:rPr>
          <w:rFonts w:hint="eastAsia" w:ascii="仿宋" w:hAnsi="仿宋" w:eastAsia="仿宋" w:cs="仿宋"/>
          <w:sz w:val="28"/>
          <w:szCs w:val="28"/>
          <w:lang w:val="en-US" w:eastAsia="zh-CN"/>
        </w:rPr>
        <w:t>物资投放失败，必须从对应起飞点（B1、B3或N）起飞出发，穿过C1处的圆门，完成物资运输任务；</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（5）2号无人飞行器必须先识别C2处的指挥箭头，再投放物资。若已完成一次指挥箭头识别，后续不用再识别指挥箭头；</w:t>
      </w:r>
    </w:p>
    <w:p>
      <w:pPr>
        <w:pStyle w:val="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（6）参赛选手可自行选择2号无人飞行器一次可运输一个或两个物资；</w:t>
      </w:r>
    </w:p>
    <w:p>
      <w:pPr>
        <w:ind w:firstLine="420"/>
        <w:rPr>
          <w:rFonts w:hint="eastAsia"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color w:val="auto"/>
          <w:sz w:val="28"/>
          <w:szCs w:val="28"/>
        </w:rPr>
        <w:t>10分钟计时开始后不暂停。比赛过程中</w:t>
      </w:r>
      <w:r>
        <w:rPr>
          <w:rFonts w:hint="eastAsia" w:ascii="仿宋" w:hAnsi="仿宋" w:eastAsia="仿宋" w:cs="仿宋"/>
          <w:color w:val="auto"/>
          <w:sz w:val="28"/>
          <w:szCs w:val="28"/>
          <w:lang w:eastAsia="zh-CN"/>
        </w:rPr>
        <w:t>无人飞行器</w:t>
      </w:r>
      <w:r>
        <w:rPr>
          <w:rFonts w:hint="eastAsia" w:ascii="仿宋" w:hAnsi="仿宋" w:eastAsia="仿宋" w:cs="仿宋"/>
          <w:color w:val="auto"/>
          <w:sz w:val="28"/>
          <w:szCs w:val="28"/>
          <w:lang w:val="en-US" w:eastAsia="zh-CN"/>
        </w:rPr>
        <w:t>或编程设备</w:t>
      </w:r>
      <w:r>
        <w:rPr>
          <w:rFonts w:hint="eastAsia" w:ascii="仿宋" w:hAnsi="仿宋" w:eastAsia="仿宋" w:cs="仿宋"/>
          <w:color w:val="auto"/>
          <w:sz w:val="28"/>
          <w:szCs w:val="28"/>
        </w:rPr>
        <w:t>不能正常</w:t>
      </w:r>
      <w:r>
        <w:rPr>
          <w:rFonts w:hint="eastAsia" w:ascii="仿宋" w:hAnsi="仿宋" w:eastAsia="仿宋" w:cs="仿宋"/>
          <w:color w:val="auto"/>
          <w:sz w:val="28"/>
          <w:szCs w:val="28"/>
          <w:lang w:val="en-US" w:eastAsia="zh-CN"/>
        </w:rPr>
        <w:t>使用</w:t>
      </w:r>
      <w:r>
        <w:rPr>
          <w:rFonts w:hint="eastAsia" w:ascii="仿宋" w:hAnsi="仿宋" w:eastAsia="仿宋" w:cs="仿宋"/>
          <w:color w:val="auto"/>
          <w:sz w:val="28"/>
          <w:szCs w:val="28"/>
        </w:rPr>
        <w:t>，可更换器材</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建议自带备用机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或编程设备</w:t>
      </w:r>
      <w:r>
        <w:rPr>
          <w:rFonts w:hint="eastAsia" w:ascii="仿宋" w:hAnsi="仿宋" w:eastAsia="仿宋" w:cs="仿宋"/>
          <w:color w:val="auto"/>
          <w:sz w:val="28"/>
          <w:szCs w:val="28"/>
        </w:rPr>
        <w:t>，计时不暂停；</w:t>
      </w:r>
    </w:p>
    <w:p>
      <w:pPr>
        <w:ind w:firstLine="420"/>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）比赛过程中如发现</w:t>
      </w:r>
      <w:r>
        <w:rPr>
          <w:rFonts w:hint="eastAsia" w:ascii="仿宋" w:hAnsi="仿宋" w:eastAsia="仿宋" w:cs="仿宋"/>
          <w:sz w:val="28"/>
          <w:szCs w:val="28"/>
          <w:lang w:eastAsia="zh-CN"/>
        </w:rPr>
        <w:t>无人飞行器</w:t>
      </w:r>
      <w:r>
        <w:rPr>
          <w:rFonts w:hint="eastAsia" w:ascii="仿宋" w:hAnsi="仿宋" w:eastAsia="仿宋" w:cs="仿宋"/>
          <w:sz w:val="28"/>
          <w:szCs w:val="28"/>
        </w:rPr>
        <w:t>即将触碰</w:t>
      </w:r>
      <w:r>
        <w:rPr>
          <w:rFonts w:hint="eastAsia" w:ascii="仿宋" w:hAnsi="仿宋" w:eastAsia="仿宋" w:cs="仿宋"/>
          <w:sz w:val="28"/>
          <w:szCs w:val="28"/>
          <w:lang w:val="en-US" w:eastAsia="zh-CN"/>
        </w:rPr>
        <w:t>场地内任何道具</w:t>
      </w:r>
      <w:r>
        <w:rPr>
          <w:rFonts w:hint="eastAsia" w:ascii="仿宋" w:hAnsi="仿宋" w:eastAsia="仿宋" w:cs="仿宋"/>
          <w:sz w:val="28"/>
          <w:szCs w:val="28"/>
        </w:rPr>
        <w:t>，</w:t>
      </w:r>
      <w:r>
        <w:rPr>
          <w:rFonts w:hint="eastAsia" w:ascii="仿宋" w:hAnsi="仿宋" w:eastAsia="仿宋" w:cs="仿宋"/>
          <w:sz w:val="28"/>
          <w:szCs w:val="28"/>
          <w:lang w:val="en-US" w:eastAsia="zh-CN"/>
        </w:rPr>
        <w:t>为了防止扣分，</w:t>
      </w:r>
      <w:r>
        <w:rPr>
          <w:rFonts w:hint="eastAsia" w:ascii="仿宋" w:hAnsi="仿宋" w:eastAsia="仿宋" w:cs="仿宋"/>
          <w:sz w:val="28"/>
          <w:szCs w:val="28"/>
        </w:rPr>
        <w:t>可暂停程序使</w:t>
      </w:r>
      <w:r>
        <w:rPr>
          <w:rFonts w:hint="eastAsia" w:ascii="仿宋" w:hAnsi="仿宋" w:eastAsia="仿宋" w:cs="仿宋"/>
          <w:sz w:val="28"/>
          <w:szCs w:val="28"/>
          <w:lang w:eastAsia="zh-CN"/>
        </w:rPr>
        <w:t>无人飞行器</w:t>
      </w:r>
      <w:r>
        <w:rPr>
          <w:rFonts w:hint="eastAsia" w:ascii="仿宋" w:hAnsi="仿宋" w:eastAsia="仿宋" w:cs="仿宋"/>
          <w:sz w:val="28"/>
          <w:szCs w:val="28"/>
        </w:rPr>
        <w:t>降落，并将</w:t>
      </w:r>
      <w:r>
        <w:rPr>
          <w:rFonts w:hint="eastAsia" w:ascii="仿宋" w:hAnsi="仿宋" w:eastAsia="仿宋" w:cs="仿宋"/>
          <w:sz w:val="28"/>
          <w:szCs w:val="28"/>
          <w:lang w:eastAsia="zh-CN"/>
        </w:rPr>
        <w:t>无人飞行器</w:t>
      </w:r>
      <w:r>
        <w:rPr>
          <w:rFonts w:hint="eastAsia" w:ascii="仿宋" w:hAnsi="仿宋" w:eastAsia="仿宋" w:cs="仿宋"/>
          <w:sz w:val="28"/>
          <w:szCs w:val="28"/>
        </w:rPr>
        <w:t>放回对应起飞点重新出发</w:t>
      </w:r>
      <w:r>
        <w:rPr>
          <w:rFonts w:hint="eastAsia" w:ascii="仿宋" w:hAnsi="仿宋" w:eastAsia="仿宋" w:cs="仿宋"/>
          <w:sz w:val="28"/>
          <w:szCs w:val="28"/>
          <w:lang w:eastAsia="zh-CN"/>
        </w:rPr>
        <w:t>；</w:t>
      </w:r>
    </w:p>
    <w:p>
      <w:pPr>
        <w:ind w:firstLine="42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比赛过程中如发现</w:t>
      </w:r>
      <w:r>
        <w:rPr>
          <w:rFonts w:hint="eastAsia" w:ascii="仿宋" w:hAnsi="仿宋" w:eastAsia="仿宋" w:cs="仿宋"/>
          <w:sz w:val="28"/>
          <w:szCs w:val="28"/>
          <w:lang w:eastAsia="zh-CN"/>
        </w:rPr>
        <w:t>无人飞行器</w:t>
      </w:r>
      <w:r>
        <w:rPr>
          <w:rFonts w:hint="eastAsia" w:ascii="仿宋" w:hAnsi="仿宋" w:eastAsia="仿宋" w:cs="仿宋"/>
          <w:sz w:val="28"/>
          <w:szCs w:val="28"/>
        </w:rPr>
        <w:t>即将飞出</w:t>
      </w:r>
      <w:r>
        <w:rPr>
          <w:rFonts w:hint="eastAsia" w:ascii="仿宋" w:hAnsi="仿宋" w:eastAsia="仿宋" w:cs="仿宋"/>
          <w:sz w:val="28"/>
          <w:szCs w:val="28"/>
          <w:lang w:val="en-US" w:eastAsia="zh-CN"/>
        </w:rPr>
        <w:t>地图</w:t>
      </w:r>
      <w:r>
        <w:rPr>
          <w:rFonts w:hint="eastAsia" w:ascii="仿宋" w:hAnsi="仿宋" w:eastAsia="仿宋" w:cs="仿宋"/>
          <w:sz w:val="28"/>
          <w:szCs w:val="28"/>
        </w:rPr>
        <w:t>区域，</w:t>
      </w:r>
      <w:r>
        <w:rPr>
          <w:rFonts w:hint="eastAsia" w:ascii="仿宋" w:hAnsi="仿宋" w:eastAsia="仿宋" w:cs="仿宋"/>
          <w:sz w:val="28"/>
          <w:szCs w:val="28"/>
          <w:lang w:val="en-US" w:eastAsia="zh-CN"/>
        </w:rPr>
        <w:t>为了防止扣分，</w:t>
      </w:r>
      <w:r>
        <w:rPr>
          <w:rFonts w:hint="eastAsia" w:ascii="仿宋" w:hAnsi="仿宋" w:eastAsia="仿宋" w:cs="仿宋"/>
          <w:sz w:val="28"/>
          <w:szCs w:val="28"/>
        </w:rPr>
        <w:t>可暂停程序使</w:t>
      </w:r>
      <w:r>
        <w:rPr>
          <w:rFonts w:hint="eastAsia" w:ascii="仿宋" w:hAnsi="仿宋" w:eastAsia="仿宋" w:cs="仿宋"/>
          <w:sz w:val="28"/>
          <w:szCs w:val="28"/>
          <w:lang w:eastAsia="zh-CN"/>
        </w:rPr>
        <w:t>无人飞行器</w:t>
      </w:r>
      <w:r>
        <w:rPr>
          <w:rFonts w:hint="eastAsia" w:ascii="仿宋" w:hAnsi="仿宋" w:eastAsia="仿宋" w:cs="仿宋"/>
          <w:sz w:val="28"/>
          <w:szCs w:val="28"/>
        </w:rPr>
        <w:t>降落，并将</w:t>
      </w:r>
      <w:r>
        <w:rPr>
          <w:rFonts w:hint="eastAsia" w:ascii="仿宋" w:hAnsi="仿宋" w:eastAsia="仿宋" w:cs="仿宋"/>
          <w:sz w:val="28"/>
          <w:szCs w:val="28"/>
          <w:lang w:eastAsia="zh-CN"/>
        </w:rPr>
        <w:t>无人飞行器</w:t>
      </w:r>
      <w:r>
        <w:rPr>
          <w:rFonts w:hint="eastAsia" w:ascii="仿宋" w:hAnsi="仿宋" w:eastAsia="仿宋" w:cs="仿宋"/>
          <w:sz w:val="28"/>
          <w:szCs w:val="28"/>
        </w:rPr>
        <w:t>放回</w:t>
      </w:r>
      <w:r>
        <w:rPr>
          <w:rFonts w:hint="eastAsia" w:ascii="仿宋" w:hAnsi="仿宋" w:eastAsia="仿宋" w:cs="仿宋"/>
          <w:sz w:val="28"/>
          <w:szCs w:val="28"/>
          <w:lang w:val="en-US" w:eastAsia="zh-CN"/>
        </w:rPr>
        <w:t>对应</w:t>
      </w:r>
      <w:r>
        <w:rPr>
          <w:rFonts w:hint="eastAsia" w:ascii="仿宋" w:hAnsi="仿宋" w:eastAsia="仿宋" w:cs="仿宋"/>
          <w:sz w:val="28"/>
          <w:szCs w:val="28"/>
        </w:rPr>
        <w:t>起飞点重新出发</w:t>
      </w:r>
      <w:r>
        <w:rPr>
          <w:rFonts w:hint="eastAsia" w:ascii="仿宋" w:hAnsi="仿宋" w:eastAsia="仿宋" w:cs="仿宋"/>
          <w:sz w:val="28"/>
          <w:szCs w:val="28"/>
          <w:lang w:eastAsia="zh-CN"/>
        </w:rPr>
        <w:t>；</w:t>
      </w:r>
    </w:p>
    <w:p>
      <w:pPr>
        <w:ind w:firstLine="420"/>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）比赛必须程控飞行，不得使用遥控对</w:t>
      </w:r>
      <w:r>
        <w:rPr>
          <w:rFonts w:hint="eastAsia" w:ascii="仿宋" w:hAnsi="仿宋" w:eastAsia="仿宋" w:cs="仿宋"/>
          <w:sz w:val="28"/>
          <w:szCs w:val="28"/>
          <w:lang w:eastAsia="zh-CN"/>
        </w:rPr>
        <w:t>无人飞行器</w:t>
      </w:r>
      <w:r>
        <w:rPr>
          <w:rFonts w:hint="eastAsia" w:ascii="仿宋" w:hAnsi="仿宋" w:eastAsia="仿宋" w:cs="仿宋"/>
          <w:sz w:val="28"/>
          <w:szCs w:val="28"/>
        </w:rPr>
        <w:t>进行控制，</w:t>
      </w:r>
      <w:r>
        <w:rPr>
          <w:rFonts w:hint="eastAsia" w:ascii="仿宋" w:hAnsi="仿宋" w:eastAsia="仿宋" w:cs="仿宋"/>
          <w:sz w:val="28"/>
          <w:szCs w:val="28"/>
          <w:lang w:eastAsia="zh-CN"/>
        </w:rPr>
        <w:t>无人飞行器</w:t>
      </w:r>
      <w:r>
        <w:rPr>
          <w:rFonts w:hint="eastAsia" w:ascii="仿宋" w:hAnsi="仿宋" w:eastAsia="仿宋" w:cs="仿宋"/>
          <w:sz w:val="28"/>
          <w:szCs w:val="28"/>
        </w:rPr>
        <w:t>降落前不得接触</w:t>
      </w:r>
      <w:r>
        <w:rPr>
          <w:rFonts w:hint="eastAsia" w:ascii="仿宋" w:hAnsi="仿宋" w:eastAsia="仿宋" w:cs="仿宋"/>
          <w:sz w:val="28"/>
          <w:szCs w:val="28"/>
          <w:lang w:eastAsia="zh-CN"/>
        </w:rPr>
        <w:t>无人飞行器</w:t>
      </w:r>
      <w:r>
        <w:rPr>
          <w:rFonts w:hint="eastAsia" w:ascii="仿宋" w:hAnsi="仿宋" w:eastAsia="仿宋" w:cs="仿宋"/>
          <w:sz w:val="28"/>
          <w:szCs w:val="28"/>
          <w:lang w:val="en-US" w:eastAsia="zh-CN"/>
        </w:rPr>
        <w:t>和更改程序，若发现更改程序则强制无人飞行器降落并放回对应起点重新出发；</w:t>
      </w:r>
    </w:p>
    <w:p>
      <w:pPr>
        <w:pStyle w:val="2"/>
        <w:rPr>
          <w:rFonts w:hint="eastAsia" w:ascii="仿宋" w:hAnsi="仿宋" w:eastAsia="仿宋" w:cs="仿宋"/>
          <w:lang w:val="en-US" w:eastAsia="zh-CN"/>
        </w:rPr>
      </w:pPr>
      <w:r>
        <w:rPr>
          <w:rFonts w:hint="eastAsia" w:ascii="仿宋" w:hAnsi="仿宋" w:eastAsia="仿宋" w:cs="仿宋"/>
          <w:sz w:val="28"/>
          <w:szCs w:val="28"/>
          <w:lang w:val="en-US" w:eastAsia="zh-CN"/>
        </w:rPr>
        <w:t>（11）两位参赛队员可以互相协助共同完成任务；</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比赛过程中建议佩戴眼睛护具（护目镜或眼镜）。</w:t>
      </w: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七、判罚</w:t>
      </w:r>
    </w:p>
    <w:p>
      <w:pPr>
        <w:ind w:firstLine="4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1.违规扣分</w:t>
      </w:r>
    </w:p>
    <w:p>
      <w:pPr>
        <w:ind w:firstLine="420"/>
        <w:rPr>
          <w:rFonts w:hint="eastAsia" w:ascii="仿宋" w:hAnsi="仿宋" w:eastAsia="仿宋" w:cs="仿宋"/>
          <w:sz w:val="28"/>
          <w:szCs w:val="28"/>
        </w:rPr>
      </w:pPr>
      <w:r>
        <w:rPr>
          <w:rFonts w:hint="eastAsia" w:ascii="仿宋" w:hAnsi="仿宋" w:eastAsia="仿宋" w:cs="仿宋"/>
          <w:sz w:val="28"/>
          <w:szCs w:val="28"/>
        </w:rPr>
        <w:t>（1）飞行过程中，</w:t>
      </w:r>
      <w:r>
        <w:rPr>
          <w:rFonts w:hint="eastAsia" w:ascii="仿宋" w:hAnsi="仿宋" w:eastAsia="仿宋" w:cs="仿宋"/>
          <w:sz w:val="28"/>
          <w:szCs w:val="28"/>
          <w:lang w:eastAsia="zh-CN"/>
        </w:rPr>
        <w:t>无人飞行器</w:t>
      </w:r>
      <w:r>
        <w:rPr>
          <w:rFonts w:hint="eastAsia" w:ascii="仿宋" w:hAnsi="仿宋" w:eastAsia="仿宋" w:cs="仿宋"/>
          <w:sz w:val="28"/>
          <w:szCs w:val="28"/>
        </w:rPr>
        <w:t>触碰</w:t>
      </w:r>
      <w:r>
        <w:rPr>
          <w:rFonts w:hint="eastAsia" w:ascii="仿宋" w:hAnsi="仿宋" w:eastAsia="仿宋" w:cs="仿宋"/>
          <w:sz w:val="28"/>
          <w:szCs w:val="28"/>
          <w:lang w:val="en-US" w:eastAsia="zh-CN"/>
        </w:rPr>
        <w:t>场地内任何道具（不包含三脚架）</w:t>
      </w:r>
      <w:r>
        <w:rPr>
          <w:rFonts w:hint="eastAsia" w:ascii="仿宋" w:hAnsi="仿宋" w:eastAsia="仿宋" w:cs="仿宋"/>
          <w:sz w:val="28"/>
          <w:szCs w:val="28"/>
        </w:rPr>
        <w:t>，每次扣</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ind w:firstLine="420"/>
        <w:rPr>
          <w:rFonts w:hint="default" w:ascii="仿宋" w:hAnsi="仿宋" w:eastAsia="仿宋" w:cs="仿宋"/>
          <w:sz w:val="28"/>
          <w:szCs w:val="28"/>
          <w:highlight w:val="none"/>
          <w:lang w:val="en-US" w:eastAsia="zh-CN"/>
        </w:rPr>
      </w:pPr>
      <w:r>
        <w:rPr>
          <w:rFonts w:hint="eastAsia" w:ascii="仿宋" w:hAnsi="仿宋" w:eastAsia="仿宋" w:cs="仿宋"/>
          <w:sz w:val="28"/>
          <w:szCs w:val="28"/>
        </w:rPr>
        <w:t>（2）飞行过程中，</w:t>
      </w:r>
      <w:r>
        <w:rPr>
          <w:rFonts w:hint="eastAsia" w:ascii="仿宋" w:hAnsi="仿宋" w:eastAsia="仿宋" w:cs="仿宋"/>
          <w:sz w:val="28"/>
          <w:szCs w:val="28"/>
          <w:lang w:eastAsia="zh-CN"/>
        </w:rPr>
        <w:t>无人飞行器</w:t>
      </w:r>
      <w:r>
        <w:rPr>
          <w:rFonts w:hint="eastAsia" w:ascii="仿宋" w:hAnsi="仿宋" w:eastAsia="仿宋" w:cs="仿宋"/>
          <w:sz w:val="28"/>
          <w:szCs w:val="28"/>
        </w:rPr>
        <w:t>飞出地图</w:t>
      </w:r>
      <w:r>
        <w:rPr>
          <w:rFonts w:hint="eastAsia" w:ascii="仿宋" w:hAnsi="仿宋" w:eastAsia="仿宋" w:cs="仿宋"/>
          <w:sz w:val="28"/>
          <w:szCs w:val="28"/>
          <w:lang w:val="en-US" w:eastAsia="zh-CN"/>
        </w:rPr>
        <w:t>尺寸</w:t>
      </w:r>
      <w:r>
        <w:rPr>
          <w:rFonts w:hint="eastAsia" w:ascii="仿宋" w:hAnsi="仿宋" w:eastAsia="仿宋" w:cs="仿宋"/>
          <w:sz w:val="28"/>
          <w:szCs w:val="28"/>
        </w:rPr>
        <w:t>区域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4.5m×4.5m</w:t>
      </w:r>
      <w:r>
        <w:rPr>
          <w:rFonts w:hint="eastAsia" w:ascii="仿宋" w:hAnsi="仿宋" w:eastAsia="仿宋" w:cs="仿宋"/>
          <w:sz w:val="28"/>
          <w:szCs w:val="28"/>
          <w:lang w:eastAsia="zh-CN"/>
        </w:rPr>
        <w:t>）</w:t>
      </w:r>
      <w:r>
        <w:rPr>
          <w:rFonts w:hint="eastAsia" w:ascii="仿宋" w:hAnsi="仿宋" w:eastAsia="仿宋" w:cs="仿宋"/>
          <w:sz w:val="28"/>
          <w:szCs w:val="28"/>
        </w:rPr>
        <w:t>，每次扣5分，并终止</w:t>
      </w:r>
      <w:r>
        <w:rPr>
          <w:rFonts w:hint="eastAsia" w:ascii="仿宋" w:hAnsi="仿宋" w:eastAsia="仿宋" w:cs="仿宋"/>
          <w:sz w:val="28"/>
          <w:szCs w:val="28"/>
          <w:lang w:eastAsia="zh-CN"/>
        </w:rPr>
        <w:t>无人飞行器</w:t>
      </w:r>
      <w:r>
        <w:rPr>
          <w:rFonts w:hint="eastAsia" w:ascii="仿宋" w:hAnsi="仿宋" w:eastAsia="仿宋" w:cs="仿宋"/>
          <w:sz w:val="28"/>
          <w:szCs w:val="28"/>
        </w:rPr>
        <w:t>飞行，</w:t>
      </w:r>
      <w:r>
        <w:rPr>
          <w:rFonts w:hint="eastAsia" w:ascii="仿宋" w:hAnsi="仿宋" w:eastAsia="仿宋" w:cs="仿宋"/>
          <w:sz w:val="28"/>
          <w:szCs w:val="28"/>
          <w:lang w:eastAsia="zh-CN"/>
        </w:rPr>
        <w:t>无人飞行器</w:t>
      </w:r>
      <w:r>
        <w:rPr>
          <w:rFonts w:hint="eastAsia" w:ascii="仿宋" w:hAnsi="仿宋" w:eastAsia="仿宋" w:cs="仿宋"/>
          <w:sz w:val="28"/>
          <w:szCs w:val="28"/>
        </w:rPr>
        <w:t>须从</w:t>
      </w:r>
      <w:r>
        <w:rPr>
          <w:rFonts w:hint="eastAsia" w:ascii="仿宋" w:hAnsi="仿宋" w:eastAsia="仿宋" w:cs="仿宋"/>
          <w:sz w:val="28"/>
          <w:szCs w:val="28"/>
          <w:lang w:val="en-US" w:eastAsia="zh-CN"/>
        </w:rPr>
        <w:t>对应</w:t>
      </w:r>
      <w:r>
        <w:rPr>
          <w:rFonts w:hint="eastAsia" w:ascii="仿宋" w:hAnsi="仿宋" w:eastAsia="仿宋" w:cs="仿宋"/>
          <w:sz w:val="28"/>
          <w:szCs w:val="28"/>
        </w:rPr>
        <w:t>起飞点重新出发；</w:t>
      </w:r>
      <w:r>
        <w:rPr>
          <w:rFonts w:hint="eastAsia" w:ascii="仿宋" w:hAnsi="仿宋" w:eastAsia="仿宋" w:cs="仿宋"/>
          <w:sz w:val="28"/>
          <w:szCs w:val="28"/>
          <w:highlight w:val="none"/>
          <w:lang w:val="en-US" w:eastAsia="zh-CN"/>
        </w:rPr>
        <w:t>评判标准根据无人飞行器降落位置的四个脚架位置评判，四个脚架全在地图外视为飞出地图；</w:t>
      </w:r>
    </w:p>
    <w:p>
      <w:pPr>
        <w:ind w:firstLine="42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2号</w:t>
      </w:r>
      <w:r>
        <w:rPr>
          <w:rFonts w:hint="eastAsia" w:ascii="仿宋" w:hAnsi="仿宋" w:eastAsia="仿宋" w:cs="仿宋"/>
          <w:sz w:val="28"/>
          <w:szCs w:val="28"/>
          <w:lang w:eastAsia="zh-CN"/>
        </w:rPr>
        <w:t>无人飞行器</w:t>
      </w:r>
      <w:r>
        <w:rPr>
          <w:rFonts w:hint="eastAsia" w:ascii="仿宋" w:hAnsi="仿宋" w:eastAsia="仿宋" w:cs="仿宋"/>
          <w:sz w:val="28"/>
          <w:szCs w:val="28"/>
          <w:lang w:val="en-US" w:eastAsia="zh-CN"/>
        </w:rPr>
        <w:t>未挂载1号无人飞行器获取的物资便起飞</w:t>
      </w:r>
      <w:r>
        <w:rPr>
          <w:rFonts w:hint="eastAsia" w:ascii="仿宋" w:hAnsi="仿宋" w:eastAsia="仿宋" w:cs="仿宋"/>
          <w:sz w:val="28"/>
          <w:szCs w:val="28"/>
        </w:rPr>
        <w:t>，</w:t>
      </w:r>
      <w:r>
        <w:rPr>
          <w:rFonts w:hint="eastAsia" w:ascii="仿宋" w:hAnsi="仿宋" w:eastAsia="仿宋" w:cs="仿宋"/>
          <w:sz w:val="28"/>
          <w:szCs w:val="28"/>
          <w:lang w:val="en-US" w:eastAsia="zh-CN"/>
        </w:rPr>
        <w:t>每次</w:t>
      </w:r>
      <w:bookmarkStart w:id="0" w:name="_GoBack"/>
      <w:bookmarkEnd w:id="0"/>
      <w:r>
        <w:rPr>
          <w:rFonts w:hint="eastAsia" w:ascii="仿宋" w:hAnsi="仿宋" w:eastAsia="仿宋" w:cs="仿宋"/>
          <w:sz w:val="28"/>
          <w:szCs w:val="28"/>
          <w:lang w:val="en-US" w:eastAsia="zh-CN"/>
        </w:rPr>
        <w:t>扣10分，强制降落并放回对应起飞点</w:t>
      </w:r>
      <w:r>
        <w:rPr>
          <w:rFonts w:hint="eastAsia" w:ascii="仿宋" w:hAnsi="仿宋" w:eastAsia="仿宋" w:cs="仿宋"/>
          <w:sz w:val="28"/>
          <w:szCs w:val="28"/>
        </w:rPr>
        <w:t>；</w:t>
      </w:r>
    </w:p>
    <w:p>
      <w:pPr>
        <w:ind w:firstLine="420"/>
        <w:rPr>
          <w:rFonts w:hint="eastAsia" w:ascii="仿宋" w:hAnsi="仿宋" w:eastAsia="仿宋" w:cs="仿宋"/>
          <w:sz w:val="28"/>
          <w:szCs w:val="28"/>
          <w:lang w:eastAsia="zh-CN"/>
        </w:rPr>
      </w:pPr>
      <w:r>
        <w:rPr>
          <w:rFonts w:hint="eastAsia" w:ascii="仿宋" w:hAnsi="仿宋" w:eastAsia="仿宋" w:cs="仿宋"/>
          <w:sz w:val="28"/>
          <w:szCs w:val="28"/>
        </w:rPr>
        <w:t>（4）飞行过程中，出现危及他人安全的情况，扣10分</w:t>
      </w:r>
      <w:r>
        <w:rPr>
          <w:rFonts w:hint="eastAsia" w:ascii="仿宋" w:hAnsi="仿宋" w:eastAsia="仿宋" w:cs="仿宋"/>
          <w:sz w:val="28"/>
          <w:szCs w:val="28"/>
          <w:lang w:val="en-US" w:eastAsia="zh-CN"/>
        </w:rPr>
        <w:t>并</w:t>
      </w:r>
      <w:r>
        <w:rPr>
          <w:rFonts w:hint="eastAsia" w:ascii="仿宋" w:hAnsi="仿宋" w:eastAsia="仿宋" w:cs="仿宋"/>
          <w:sz w:val="28"/>
          <w:szCs w:val="28"/>
        </w:rPr>
        <w:t>终止本次比赛，之前完成的任务及得分有效，比赛时间记为</w:t>
      </w:r>
      <w:r>
        <w:rPr>
          <w:rFonts w:hint="eastAsia" w:ascii="仿宋" w:hAnsi="仿宋" w:eastAsia="仿宋" w:cs="仿宋"/>
          <w:sz w:val="28"/>
          <w:szCs w:val="28"/>
          <w:lang w:val="en-US" w:eastAsia="zh-CN"/>
        </w:rPr>
        <w:t>10</w:t>
      </w:r>
      <w:r>
        <w:rPr>
          <w:rFonts w:hint="eastAsia" w:ascii="仿宋" w:hAnsi="仿宋" w:eastAsia="仿宋" w:cs="仿宋"/>
          <w:sz w:val="28"/>
          <w:szCs w:val="28"/>
        </w:rPr>
        <w:t>分钟</w:t>
      </w:r>
      <w:r>
        <w:rPr>
          <w:rFonts w:hint="eastAsia" w:ascii="仿宋" w:hAnsi="仿宋" w:eastAsia="仿宋" w:cs="仿宋"/>
          <w:sz w:val="28"/>
          <w:szCs w:val="28"/>
          <w:lang w:eastAsia="zh-CN"/>
        </w:rPr>
        <w:t>；</w:t>
      </w:r>
    </w:p>
    <w:p>
      <w:pPr>
        <w:ind w:firstLine="420"/>
        <w:rPr>
          <w:rFonts w:hint="eastAsia" w:ascii="仿宋" w:hAnsi="仿宋" w:eastAsia="仿宋" w:cs="仿宋"/>
          <w:sz w:val="28"/>
          <w:szCs w:val="28"/>
          <w:lang w:eastAsia="zh-CN"/>
        </w:rPr>
      </w:pPr>
      <w:r>
        <w:rPr>
          <w:rFonts w:hint="eastAsia" w:ascii="仿宋" w:hAnsi="仿宋" w:eastAsia="仿宋" w:cs="仿宋"/>
          <w:sz w:val="28"/>
          <w:szCs w:val="28"/>
        </w:rPr>
        <w:t>（5）飞行过程中人为触碰飞行器，扣10分并终止本次比赛，之前完成的任务及得分有效，比赛时间记为</w:t>
      </w:r>
      <w:r>
        <w:rPr>
          <w:rFonts w:hint="eastAsia" w:ascii="仿宋" w:hAnsi="仿宋" w:eastAsia="仿宋" w:cs="仿宋"/>
          <w:sz w:val="28"/>
          <w:szCs w:val="28"/>
          <w:lang w:val="en-US" w:eastAsia="zh-CN"/>
        </w:rPr>
        <w:t>10</w:t>
      </w:r>
      <w:r>
        <w:rPr>
          <w:rFonts w:hint="eastAsia" w:ascii="仿宋" w:hAnsi="仿宋" w:eastAsia="仿宋" w:cs="仿宋"/>
          <w:sz w:val="28"/>
          <w:szCs w:val="28"/>
        </w:rPr>
        <w:t>分钟</w:t>
      </w:r>
      <w:r>
        <w:rPr>
          <w:rFonts w:hint="eastAsia" w:ascii="仿宋" w:hAnsi="仿宋" w:eastAsia="仿宋" w:cs="仿宋"/>
          <w:sz w:val="28"/>
          <w:szCs w:val="28"/>
          <w:lang w:eastAsia="zh-CN"/>
        </w:rPr>
        <w:t>。</w:t>
      </w:r>
    </w:p>
    <w:p>
      <w:pPr>
        <w:ind w:firstLine="42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以下情况取消比赛资格</w:t>
      </w:r>
    </w:p>
    <w:p>
      <w:pPr>
        <w:ind w:firstLine="42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参赛队伍检录点名时迟到 10分钟；</w:t>
      </w:r>
    </w:p>
    <w:p>
      <w:pPr>
        <w:ind w:firstLine="42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虚假报名，一经发现或举报，将取消比赛资格；</w:t>
      </w:r>
    </w:p>
    <w:p>
      <w:pPr>
        <w:ind w:firstLine="42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未在竞赛时间内参加比赛视为弃权。</w:t>
      </w:r>
    </w:p>
    <w:p>
      <w:pPr>
        <w:ind w:firstLine="42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其他</w:t>
      </w:r>
    </w:p>
    <w:p>
      <w:pPr>
        <w:ind w:firstLine="420"/>
        <w:rPr>
          <w:rFonts w:hint="eastAsia" w:ascii="仿宋" w:hAnsi="仿宋" w:eastAsia="仿宋" w:cs="仿宋"/>
          <w:sz w:val="28"/>
          <w:szCs w:val="28"/>
        </w:rPr>
      </w:pPr>
      <w:r>
        <w:rPr>
          <w:rFonts w:hint="eastAsia" w:ascii="仿宋" w:hAnsi="仿宋" w:eastAsia="仿宋" w:cs="仿宋"/>
          <w:sz w:val="28"/>
          <w:szCs w:val="28"/>
        </w:rPr>
        <w:t>（1）比赛期间，凡是规则中没有说明的事项由裁判组决定；</w:t>
      </w:r>
    </w:p>
    <w:p>
      <w:pPr>
        <w:ind w:firstLine="420"/>
        <w:rPr>
          <w:rFonts w:hint="eastAsia" w:ascii="仿宋" w:hAnsi="仿宋" w:eastAsia="仿宋" w:cs="仿宋"/>
          <w:sz w:val="28"/>
          <w:szCs w:val="28"/>
        </w:rPr>
      </w:pPr>
      <w:r>
        <w:rPr>
          <w:rFonts w:hint="eastAsia" w:ascii="仿宋" w:hAnsi="仿宋" w:eastAsia="仿宋" w:cs="仿宋"/>
          <w:sz w:val="28"/>
          <w:szCs w:val="28"/>
        </w:rPr>
        <w:t>（2）本规则是实施裁判工作的依据，在竞赛过程中裁判有最终裁定权。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82C19"/>
    <w:multiLevelType w:val="singleLevel"/>
    <w:tmpl w:val="22982C19"/>
    <w:lvl w:ilvl="0" w:tentative="0">
      <w:start w:val="3"/>
      <w:numFmt w:val="chineseCounting"/>
      <w:suff w:val="nothing"/>
      <w:lvlText w:val="%1、"/>
      <w:lvlJc w:val="left"/>
      <w:rPr>
        <w:rFonts w:hint="eastAsia"/>
      </w:rPr>
    </w:lvl>
  </w:abstractNum>
  <w:abstractNum w:abstractNumId="1">
    <w:nsid w:val="7EDD4DC0"/>
    <w:multiLevelType w:val="singleLevel"/>
    <w:tmpl w:val="7EDD4DC0"/>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wY2FmYjQ1N2U0ODM0MjJhMmViNWQ0NDY4YjY0ZDAifQ=="/>
  </w:docVars>
  <w:rsids>
    <w:rsidRoot w:val="009E4A0C"/>
    <w:rsid w:val="00023D3E"/>
    <w:rsid w:val="000C4686"/>
    <w:rsid w:val="001378BF"/>
    <w:rsid w:val="001D2CE9"/>
    <w:rsid w:val="00227AB4"/>
    <w:rsid w:val="00357DE4"/>
    <w:rsid w:val="00361F84"/>
    <w:rsid w:val="003B3729"/>
    <w:rsid w:val="003E5BFB"/>
    <w:rsid w:val="003E62DC"/>
    <w:rsid w:val="00445287"/>
    <w:rsid w:val="004C54D6"/>
    <w:rsid w:val="004E6CE8"/>
    <w:rsid w:val="00540239"/>
    <w:rsid w:val="0058523E"/>
    <w:rsid w:val="006042AD"/>
    <w:rsid w:val="00682D58"/>
    <w:rsid w:val="006948DE"/>
    <w:rsid w:val="00725BBB"/>
    <w:rsid w:val="00733E26"/>
    <w:rsid w:val="00753A98"/>
    <w:rsid w:val="007C4DAF"/>
    <w:rsid w:val="008079ED"/>
    <w:rsid w:val="00852D59"/>
    <w:rsid w:val="00852FAF"/>
    <w:rsid w:val="00895F75"/>
    <w:rsid w:val="008C3476"/>
    <w:rsid w:val="008E775F"/>
    <w:rsid w:val="009A49EA"/>
    <w:rsid w:val="009C531B"/>
    <w:rsid w:val="009E4A0C"/>
    <w:rsid w:val="00A54483"/>
    <w:rsid w:val="00A91070"/>
    <w:rsid w:val="00AE0897"/>
    <w:rsid w:val="00B0507A"/>
    <w:rsid w:val="00C61C22"/>
    <w:rsid w:val="00CE5CAB"/>
    <w:rsid w:val="00FE092A"/>
    <w:rsid w:val="01211AD4"/>
    <w:rsid w:val="01303AC5"/>
    <w:rsid w:val="01500BC1"/>
    <w:rsid w:val="01695955"/>
    <w:rsid w:val="01852222"/>
    <w:rsid w:val="01987FE8"/>
    <w:rsid w:val="01D74AAF"/>
    <w:rsid w:val="02160F0D"/>
    <w:rsid w:val="02223D56"/>
    <w:rsid w:val="02467A44"/>
    <w:rsid w:val="026D3223"/>
    <w:rsid w:val="02C80459"/>
    <w:rsid w:val="033D0A88"/>
    <w:rsid w:val="03D177E1"/>
    <w:rsid w:val="03FB1CE8"/>
    <w:rsid w:val="042150FA"/>
    <w:rsid w:val="04973CBA"/>
    <w:rsid w:val="049802FF"/>
    <w:rsid w:val="04DC01EC"/>
    <w:rsid w:val="05045994"/>
    <w:rsid w:val="05235558"/>
    <w:rsid w:val="0589243D"/>
    <w:rsid w:val="059309B3"/>
    <w:rsid w:val="060E6ACB"/>
    <w:rsid w:val="062005AC"/>
    <w:rsid w:val="06530982"/>
    <w:rsid w:val="066B5CCB"/>
    <w:rsid w:val="067A2B0E"/>
    <w:rsid w:val="069B49FD"/>
    <w:rsid w:val="06BA630B"/>
    <w:rsid w:val="06CD24E2"/>
    <w:rsid w:val="074E0016"/>
    <w:rsid w:val="07750484"/>
    <w:rsid w:val="07972AF0"/>
    <w:rsid w:val="07C76B92"/>
    <w:rsid w:val="07DC3463"/>
    <w:rsid w:val="080C5DBA"/>
    <w:rsid w:val="081301CE"/>
    <w:rsid w:val="081C5377"/>
    <w:rsid w:val="08551333"/>
    <w:rsid w:val="086C206E"/>
    <w:rsid w:val="08C6368D"/>
    <w:rsid w:val="08F85810"/>
    <w:rsid w:val="09017A21"/>
    <w:rsid w:val="091B513F"/>
    <w:rsid w:val="09420839"/>
    <w:rsid w:val="09970B85"/>
    <w:rsid w:val="09E36D6D"/>
    <w:rsid w:val="0A0A57FB"/>
    <w:rsid w:val="0A560A40"/>
    <w:rsid w:val="0A717628"/>
    <w:rsid w:val="0AAE43D8"/>
    <w:rsid w:val="0AC77248"/>
    <w:rsid w:val="0B260413"/>
    <w:rsid w:val="0B3B55D7"/>
    <w:rsid w:val="0B7C44D7"/>
    <w:rsid w:val="0B97336F"/>
    <w:rsid w:val="0BB023D2"/>
    <w:rsid w:val="0BC117FC"/>
    <w:rsid w:val="0C104C1F"/>
    <w:rsid w:val="0C126BE9"/>
    <w:rsid w:val="0C142961"/>
    <w:rsid w:val="0C177D5B"/>
    <w:rsid w:val="0C3B1C9C"/>
    <w:rsid w:val="0C5E1E2E"/>
    <w:rsid w:val="0D1F15BD"/>
    <w:rsid w:val="0DE17C22"/>
    <w:rsid w:val="0E172295"/>
    <w:rsid w:val="0E5232CD"/>
    <w:rsid w:val="0E6D3E28"/>
    <w:rsid w:val="0E7F149F"/>
    <w:rsid w:val="0F072309"/>
    <w:rsid w:val="0F4946D0"/>
    <w:rsid w:val="0F5F3EF3"/>
    <w:rsid w:val="0F81030D"/>
    <w:rsid w:val="0FE243B8"/>
    <w:rsid w:val="1007608E"/>
    <w:rsid w:val="10501A8E"/>
    <w:rsid w:val="106612B1"/>
    <w:rsid w:val="10B66048"/>
    <w:rsid w:val="10BC4AD2"/>
    <w:rsid w:val="10F845FF"/>
    <w:rsid w:val="112A0531"/>
    <w:rsid w:val="11423ACC"/>
    <w:rsid w:val="117143B2"/>
    <w:rsid w:val="11775C29"/>
    <w:rsid w:val="119F4A7B"/>
    <w:rsid w:val="11BA3663"/>
    <w:rsid w:val="11EE5A02"/>
    <w:rsid w:val="128917A0"/>
    <w:rsid w:val="12EF66B6"/>
    <w:rsid w:val="12F9640D"/>
    <w:rsid w:val="133438E9"/>
    <w:rsid w:val="13345697"/>
    <w:rsid w:val="135D4BEE"/>
    <w:rsid w:val="139721E7"/>
    <w:rsid w:val="14465682"/>
    <w:rsid w:val="148B12E6"/>
    <w:rsid w:val="14F3669A"/>
    <w:rsid w:val="1514752E"/>
    <w:rsid w:val="15455657"/>
    <w:rsid w:val="157902A6"/>
    <w:rsid w:val="15AE1730"/>
    <w:rsid w:val="1629525B"/>
    <w:rsid w:val="16414431"/>
    <w:rsid w:val="16B50999"/>
    <w:rsid w:val="16BA76C9"/>
    <w:rsid w:val="16E318AE"/>
    <w:rsid w:val="171C091C"/>
    <w:rsid w:val="17322433"/>
    <w:rsid w:val="17460A33"/>
    <w:rsid w:val="17570EF3"/>
    <w:rsid w:val="17683B61"/>
    <w:rsid w:val="17960BBB"/>
    <w:rsid w:val="17C613E2"/>
    <w:rsid w:val="17C92857"/>
    <w:rsid w:val="17E21B65"/>
    <w:rsid w:val="1800023D"/>
    <w:rsid w:val="181060DD"/>
    <w:rsid w:val="18893D8F"/>
    <w:rsid w:val="18AB1F57"/>
    <w:rsid w:val="18E17956"/>
    <w:rsid w:val="18F71640"/>
    <w:rsid w:val="19063631"/>
    <w:rsid w:val="191A0E8B"/>
    <w:rsid w:val="19203027"/>
    <w:rsid w:val="192B12EA"/>
    <w:rsid w:val="1940643F"/>
    <w:rsid w:val="195C2F74"/>
    <w:rsid w:val="196C0167"/>
    <w:rsid w:val="196C232A"/>
    <w:rsid w:val="199D413A"/>
    <w:rsid w:val="1A0538E9"/>
    <w:rsid w:val="1A2F0966"/>
    <w:rsid w:val="1A410A24"/>
    <w:rsid w:val="1A420699"/>
    <w:rsid w:val="1A5B625D"/>
    <w:rsid w:val="1A651D82"/>
    <w:rsid w:val="1A78230D"/>
    <w:rsid w:val="1AB71087"/>
    <w:rsid w:val="1B3A75C2"/>
    <w:rsid w:val="1B5E0069"/>
    <w:rsid w:val="1B95092A"/>
    <w:rsid w:val="1BA01B1B"/>
    <w:rsid w:val="1BCD48DA"/>
    <w:rsid w:val="1BE03DC8"/>
    <w:rsid w:val="1C4050AC"/>
    <w:rsid w:val="1C93342E"/>
    <w:rsid w:val="1CCC4B92"/>
    <w:rsid w:val="1CFC5477"/>
    <w:rsid w:val="1D3E690E"/>
    <w:rsid w:val="1D484219"/>
    <w:rsid w:val="1D7C5E59"/>
    <w:rsid w:val="1E110ACC"/>
    <w:rsid w:val="1E9A6CF6"/>
    <w:rsid w:val="1E9E60BA"/>
    <w:rsid w:val="1EDF0BAD"/>
    <w:rsid w:val="1F1836DF"/>
    <w:rsid w:val="1F481CE3"/>
    <w:rsid w:val="1F5F1CED"/>
    <w:rsid w:val="1F65277A"/>
    <w:rsid w:val="1F861028"/>
    <w:rsid w:val="1FB32933"/>
    <w:rsid w:val="1FD20711"/>
    <w:rsid w:val="1FD44489"/>
    <w:rsid w:val="2004458A"/>
    <w:rsid w:val="20426918"/>
    <w:rsid w:val="2062616F"/>
    <w:rsid w:val="206E043A"/>
    <w:rsid w:val="209F6845"/>
    <w:rsid w:val="20B02C0C"/>
    <w:rsid w:val="20B56069"/>
    <w:rsid w:val="20E22BD6"/>
    <w:rsid w:val="212B59B5"/>
    <w:rsid w:val="216106CF"/>
    <w:rsid w:val="218B4945"/>
    <w:rsid w:val="219C50B8"/>
    <w:rsid w:val="219E0A0D"/>
    <w:rsid w:val="21DE4D0D"/>
    <w:rsid w:val="22431452"/>
    <w:rsid w:val="22600256"/>
    <w:rsid w:val="22C32593"/>
    <w:rsid w:val="22DB5C03"/>
    <w:rsid w:val="22F448E9"/>
    <w:rsid w:val="230A1F70"/>
    <w:rsid w:val="23563407"/>
    <w:rsid w:val="23A423C5"/>
    <w:rsid w:val="23F4503B"/>
    <w:rsid w:val="242A48BE"/>
    <w:rsid w:val="244B0A92"/>
    <w:rsid w:val="24545B99"/>
    <w:rsid w:val="245A2A83"/>
    <w:rsid w:val="245A4A6F"/>
    <w:rsid w:val="24D74931"/>
    <w:rsid w:val="253541D8"/>
    <w:rsid w:val="253634F0"/>
    <w:rsid w:val="25B82157"/>
    <w:rsid w:val="266D6A9E"/>
    <w:rsid w:val="267B7009"/>
    <w:rsid w:val="26F53534"/>
    <w:rsid w:val="2735148E"/>
    <w:rsid w:val="27AB3D22"/>
    <w:rsid w:val="27EB732E"/>
    <w:rsid w:val="27F136FF"/>
    <w:rsid w:val="285A413B"/>
    <w:rsid w:val="289742A6"/>
    <w:rsid w:val="28A644E9"/>
    <w:rsid w:val="28C33135"/>
    <w:rsid w:val="290A5904"/>
    <w:rsid w:val="29105A5D"/>
    <w:rsid w:val="29106365"/>
    <w:rsid w:val="291B4ED7"/>
    <w:rsid w:val="29654988"/>
    <w:rsid w:val="29921DD8"/>
    <w:rsid w:val="29A270AE"/>
    <w:rsid w:val="29F86FC6"/>
    <w:rsid w:val="2A225DF1"/>
    <w:rsid w:val="2A44045E"/>
    <w:rsid w:val="2AA64C74"/>
    <w:rsid w:val="2ACE1AD5"/>
    <w:rsid w:val="2ADC2444"/>
    <w:rsid w:val="2AF91248"/>
    <w:rsid w:val="2B345DDC"/>
    <w:rsid w:val="2B885423"/>
    <w:rsid w:val="2B960845"/>
    <w:rsid w:val="2BB94533"/>
    <w:rsid w:val="2BF17F4B"/>
    <w:rsid w:val="2C0A5952"/>
    <w:rsid w:val="2C26606D"/>
    <w:rsid w:val="2C29790B"/>
    <w:rsid w:val="2C4209CD"/>
    <w:rsid w:val="2C526E62"/>
    <w:rsid w:val="2C8608B9"/>
    <w:rsid w:val="2C9C00DD"/>
    <w:rsid w:val="2CB216AE"/>
    <w:rsid w:val="2CDA29B3"/>
    <w:rsid w:val="2D393B7E"/>
    <w:rsid w:val="2D5E1836"/>
    <w:rsid w:val="2D686211"/>
    <w:rsid w:val="2DF16206"/>
    <w:rsid w:val="2E206AEC"/>
    <w:rsid w:val="2E2C723F"/>
    <w:rsid w:val="2E8B665B"/>
    <w:rsid w:val="2EF73CF0"/>
    <w:rsid w:val="2F285C58"/>
    <w:rsid w:val="2F4A3E20"/>
    <w:rsid w:val="2F685328"/>
    <w:rsid w:val="2F6C023B"/>
    <w:rsid w:val="2F77273B"/>
    <w:rsid w:val="2F8A246F"/>
    <w:rsid w:val="2FAF6379"/>
    <w:rsid w:val="30AE4883"/>
    <w:rsid w:val="30AF0F4F"/>
    <w:rsid w:val="30C00087"/>
    <w:rsid w:val="30C92BBA"/>
    <w:rsid w:val="310444A3"/>
    <w:rsid w:val="313E5C07"/>
    <w:rsid w:val="3174141C"/>
    <w:rsid w:val="31A737AC"/>
    <w:rsid w:val="32377571"/>
    <w:rsid w:val="32785ACD"/>
    <w:rsid w:val="33024B8A"/>
    <w:rsid w:val="331836E4"/>
    <w:rsid w:val="336E3251"/>
    <w:rsid w:val="33BE531D"/>
    <w:rsid w:val="33CD37F3"/>
    <w:rsid w:val="340048FC"/>
    <w:rsid w:val="34337879"/>
    <w:rsid w:val="34425A0E"/>
    <w:rsid w:val="348F3987"/>
    <w:rsid w:val="34A75871"/>
    <w:rsid w:val="34FA423D"/>
    <w:rsid w:val="35143D96"/>
    <w:rsid w:val="360A255B"/>
    <w:rsid w:val="361E3ED6"/>
    <w:rsid w:val="36315D3A"/>
    <w:rsid w:val="3632575C"/>
    <w:rsid w:val="36511F38"/>
    <w:rsid w:val="37115F37"/>
    <w:rsid w:val="371F5B92"/>
    <w:rsid w:val="3747333B"/>
    <w:rsid w:val="374750E9"/>
    <w:rsid w:val="37834C7C"/>
    <w:rsid w:val="37C52BDE"/>
    <w:rsid w:val="37CA0053"/>
    <w:rsid w:val="38183F55"/>
    <w:rsid w:val="383967FC"/>
    <w:rsid w:val="38435A80"/>
    <w:rsid w:val="3857135C"/>
    <w:rsid w:val="385A109E"/>
    <w:rsid w:val="38EB7FE2"/>
    <w:rsid w:val="39070FD4"/>
    <w:rsid w:val="391F4925"/>
    <w:rsid w:val="39437493"/>
    <w:rsid w:val="39571E44"/>
    <w:rsid w:val="39924D42"/>
    <w:rsid w:val="39A16D33"/>
    <w:rsid w:val="39AB5E03"/>
    <w:rsid w:val="39C46E86"/>
    <w:rsid w:val="39E118E9"/>
    <w:rsid w:val="39F33306"/>
    <w:rsid w:val="3A443B62"/>
    <w:rsid w:val="3A802DEC"/>
    <w:rsid w:val="3AD66EB0"/>
    <w:rsid w:val="3AD92AF3"/>
    <w:rsid w:val="3AEF7F72"/>
    <w:rsid w:val="3B0C011C"/>
    <w:rsid w:val="3B516536"/>
    <w:rsid w:val="3B702E61"/>
    <w:rsid w:val="3B8613BC"/>
    <w:rsid w:val="3BB80C01"/>
    <w:rsid w:val="3BDD426E"/>
    <w:rsid w:val="3C5C4FC9"/>
    <w:rsid w:val="3C846FAD"/>
    <w:rsid w:val="3CEC29BB"/>
    <w:rsid w:val="3D4A5933"/>
    <w:rsid w:val="3D805368"/>
    <w:rsid w:val="3D89645B"/>
    <w:rsid w:val="3DDA4DCC"/>
    <w:rsid w:val="3E077380"/>
    <w:rsid w:val="3E2663C5"/>
    <w:rsid w:val="3E326D31"/>
    <w:rsid w:val="3E3F2FBE"/>
    <w:rsid w:val="3E497999"/>
    <w:rsid w:val="3EA67A4A"/>
    <w:rsid w:val="3ED43706"/>
    <w:rsid w:val="3F852C53"/>
    <w:rsid w:val="3FBD063E"/>
    <w:rsid w:val="3FD339BE"/>
    <w:rsid w:val="3FF51B86"/>
    <w:rsid w:val="4013200C"/>
    <w:rsid w:val="40330901"/>
    <w:rsid w:val="40D20119"/>
    <w:rsid w:val="40F2256A"/>
    <w:rsid w:val="411B561D"/>
    <w:rsid w:val="41697920"/>
    <w:rsid w:val="41894C7C"/>
    <w:rsid w:val="41FA7928"/>
    <w:rsid w:val="4222558D"/>
    <w:rsid w:val="424566C9"/>
    <w:rsid w:val="4249440B"/>
    <w:rsid w:val="424C7A58"/>
    <w:rsid w:val="425828A0"/>
    <w:rsid w:val="4262770F"/>
    <w:rsid w:val="42C910A8"/>
    <w:rsid w:val="42D179CA"/>
    <w:rsid w:val="430622FC"/>
    <w:rsid w:val="43415C5F"/>
    <w:rsid w:val="43874627"/>
    <w:rsid w:val="43FC2F56"/>
    <w:rsid w:val="440920A4"/>
    <w:rsid w:val="44220352"/>
    <w:rsid w:val="45211C6D"/>
    <w:rsid w:val="45322F35"/>
    <w:rsid w:val="45800BDC"/>
    <w:rsid w:val="45D83467"/>
    <w:rsid w:val="45F57B88"/>
    <w:rsid w:val="46072E79"/>
    <w:rsid w:val="461F1740"/>
    <w:rsid w:val="464253F9"/>
    <w:rsid w:val="467F664E"/>
    <w:rsid w:val="46916381"/>
    <w:rsid w:val="469D045A"/>
    <w:rsid w:val="46BA4FC9"/>
    <w:rsid w:val="46C95D33"/>
    <w:rsid w:val="46F72688"/>
    <w:rsid w:val="475D79CE"/>
    <w:rsid w:val="47810FAB"/>
    <w:rsid w:val="4799729B"/>
    <w:rsid w:val="479C4FDD"/>
    <w:rsid w:val="47B02837"/>
    <w:rsid w:val="481C5453"/>
    <w:rsid w:val="48C63F93"/>
    <w:rsid w:val="491B21B9"/>
    <w:rsid w:val="49267254"/>
    <w:rsid w:val="492928A1"/>
    <w:rsid w:val="493F3E72"/>
    <w:rsid w:val="496339D2"/>
    <w:rsid w:val="496B2EB9"/>
    <w:rsid w:val="49753D38"/>
    <w:rsid w:val="499A2E66"/>
    <w:rsid w:val="49C64593"/>
    <w:rsid w:val="49C67B89"/>
    <w:rsid w:val="4A7933B4"/>
    <w:rsid w:val="4A8C758B"/>
    <w:rsid w:val="4A963F66"/>
    <w:rsid w:val="4A9A1CA8"/>
    <w:rsid w:val="4ABC44B6"/>
    <w:rsid w:val="4ADA02F6"/>
    <w:rsid w:val="4B156D8C"/>
    <w:rsid w:val="4B1E62E9"/>
    <w:rsid w:val="4B3C3611"/>
    <w:rsid w:val="4B4658F9"/>
    <w:rsid w:val="4B4D05E3"/>
    <w:rsid w:val="4B5405C3"/>
    <w:rsid w:val="4B606FEE"/>
    <w:rsid w:val="4BCB40E3"/>
    <w:rsid w:val="4C261319"/>
    <w:rsid w:val="4C2C2DD4"/>
    <w:rsid w:val="4C2D4456"/>
    <w:rsid w:val="4C3D6D8F"/>
    <w:rsid w:val="4C4407C8"/>
    <w:rsid w:val="4C7402D7"/>
    <w:rsid w:val="4CA54934"/>
    <w:rsid w:val="4D256160"/>
    <w:rsid w:val="4D61085B"/>
    <w:rsid w:val="4D64659D"/>
    <w:rsid w:val="4D987FF5"/>
    <w:rsid w:val="4DE744F9"/>
    <w:rsid w:val="4DEB281B"/>
    <w:rsid w:val="4E8D742E"/>
    <w:rsid w:val="4EE5726A"/>
    <w:rsid w:val="4EEA2D5C"/>
    <w:rsid w:val="4F304989"/>
    <w:rsid w:val="4F4C198D"/>
    <w:rsid w:val="4F6D08E1"/>
    <w:rsid w:val="4F7B197C"/>
    <w:rsid w:val="4FE85264"/>
    <w:rsid w:val="50241B55"/>
    <w:rsid w:val="50354221"/>
    <w:rsid w:val="503A35E5"/>
    <w:rsid w:val="504B57F2"/>
    <w:rsid w:val="506752BE"/>
    <w:rsid w:val="50850D04"/>
    <w:rsid w:val="50B57ADE"/>
    <w:rsid w:val="50E35409"/>
    <w:rsid w:val="50F348D3"/>
    <w:rsid w:val="51355490"/>
    <w:rsid w:val="513717B0"/>
    <w:rsid w:val="51765986"/>
    <w:rsid w:val="51870AAC"/>
    <w:rsid w:val="51B03B5F"/>
    <w:rsid w:val="51B21BD3"/>
    <w:rsid w:val="521A58B8"/>
    <w:rsid w:val="52426781"/>
    <w:rsid w:val="524349D3"/>
    <w:rsid w:val="52833022"/>
    <w:rsid w:val="52BC4786"/>
    <w:rsid w:val="52D62A96"/>
    <w:rsid w:val="537043F8"/>
    <w:rsid w:val="53C44BA8"/>
    <w:rsid w:val="54176117"/>
    <w:rsid w:val="541F5C9B"/>
    <w:rsid w:val="548337AD"/>
    <w:rsid w:val="54994F50"/>
    <w:rsid w:val="54BC0A6D"/>
    <w:rsid w:val="55006BAB"/>
    <w:rsid w:val="55012924"/>
    <w:rsid w:val="55366A71"/>
    <w:rsid w:val="55390F0D"/>
    <w:rsid w:val="55473FAE"/>
    <w:rsid w:val="556561B9"/>
    <w:rsid w:val="556A2277"/>
    <w:rsid w:val="558C4FB1"/>
    <w:rsid w:val="56261658"/>
    <w:rsid w:val="56535401"/>
    <w:rsid w:val="567F61F6"/>
    <w:rsid w:val="56C855B0"/>
    <w:rsid w:val="56FC7846"/>
    <w:rsid w:val="57435475"/>
    <w:rsid w:val="57FA6D3D"/>
    <w:rsid w:val="584E5083"/>
    <w:rsid w:val="585A2A77"/>
    <w:rsid w:val="5886386C"/>
    <w:rsid w:val="588C69A8"/>
    <w:rsid w:val="589C4E3D"/>
    <w:rsid w:val="59036C6A"/>
    <w:rsid w:val="590F1AB3"/>
    <w:rsid w:val="59140E77"/>
    <w:rsid w:val="59A2283A"/>
    <w:rsid w:val="59A81246"/>
    <w:rsid w:val="59A85A64"/>
    <w:rsid w:val="59B76338"/>
    <w:rsid w:val="59B91A1F"/>
    <w:rsid w:val="59CF2FF0"/>
    <w:rsid w:val="59E545C2"/>
    <w:rsid w:val="5A096502"/>
    <w:rsid w:val="5A16401A"/>
    <w:rsid w:val="5A897643"/>
    <w:rsid w:val="5ADD4AA7"/>
    <w:rsid w:val="5ADD72A9"/>
    <w:rsid w:val="5AF074F6"/>
    <w:rsid w:val="5B0F41D8"/>
    <w:rsid w:val="5B3E6680"/>
    <w:rsid w:val="5B604031"/>
    <w:rsid w:val="5BB24978"/>
    <w:rsid w:val="5BBE1246"/>
    <w:rsid w:val="5BE5564C"/>
    <w:rsid w:val="5C147195"/>
    <w:rsid w:val="5C240A24"/>
    <w:rsid w:val="5C326E95"/>
    <w:rsid w:val="5C553C81"/>
    <w:rsid w:val="5CC01087"/>
    <w:rsid w:val="5CDE74DB"/>
    <w:rsid w:val="5D0264CF"/>
    <w:rsid w:val="5D215911"/>
    <w:rsid w:val="5D422BF8"/>
    <w:rsid w:val="5D8D3E1B"/>
    <w:rsid w:val="5DBA0533"/>
    <w:rsid w:val="5DD010E5"/>
    <w:rsid w:val="5E2D6537"/>
    <w:rsid w:val="5E5846C1"/>
    <w:rsid w:val="5E622685"/>
    <w:rsid w:val="5E782DA5"/>
    <w:rsid w:val="5E9062C5"/>
    <w:rsid w:val="5EF80BC2"/>
    <w:rsid w:val="5F013C4C"/>
    <w:rsid w:val="5F3D2C85"/>
    <w:rsid w:val="5F49114F"/>
    <w:rsid w:val="5F526256"/>
    <w:rsid w:val="5F5E23E3"/>
    <w:rsid w:val="5FC609F2"/>
    <w:rsid w:val="5FEF5292"/>
    <w:rsid w:val="60050C24"/>
    <w:rsid w:val="60673F83"/>
    <w:rsid w:val="60786750"/>
    <w:rsid w:val="60791F08"/>
    <w:rsid w:val="611A7247"/>
    <w:rsid w:val="6144256C"/>
    <w:rsid w:val="61860438"/>
    <w:rsid w:val="61915C2A"/>
    <w:rsid w:val="61CF1424"/>
    <w:rsid w:val="61F81FB3"/>
    <w:rsid w:val="62065A5B"/>
    <w:rsid w:val="621450DD"/>
    <w:rsid w:val="621C0B73"/>
    <w:rsid w:val="6220263B"/>
    <w:rsid w:val="62265778"/>
    <w:rsid w:val="622C0B41"/>
    <w:rsid w:val="62314848"/>
    <w:rsid w:val="624D6927"/>
    <w:rsid w:val="629912C8"/>
    <w:rsid w:val="62B40F13"/>
    <w:rsid w:val="62D526CC"/>
    <w:rsid w:val="62EA0E9B"/>
    <w:rsid w:val="62F63C31"/>
    <w:rsid w:val="63636F71"/>
    <w:rsid w:val="637349EC"/>
    <w:rsid w:val="638210D3"/>
    <w:rsid w:val="639F1C85"/>
    <w:rsid w:val="640C348F"/>
    <w:rsid w:val="644C4FFE"/>
    <w:rsid w:val="64642C20"/>
    <w:rsid w:val="64746C6E"/>
    <w:rsid w:val="647E7725"/>
    <w:rsid w:val="64842778"/>
    <w:rsid w:val="64963088"/>
    <w:rsid w:val="65075361"/>
    <w:rsid w:val="655D3BA6"/>
    <w:rsid w:val="656771B8"/>
    <w:rsid w:val="65AA6126"/>
    <w:rsid w:val="66427DBB"/>
    <w:rsid w:val="66B843BC"/>
    <w:rsid w:val="66CD669E"/>
    <w:rsid w:val="67893E61"/>
    <w:rsid w:val="679B2764"/>
    <w:rsid w:val="67B657F0"/>
    <w:rsid w:val="67C90282"/>
    <w:rsid w:val="67C938CC"/>
    <w:rsid w:val="67E928E1"/>
    <w:rsid w:val="68792AA5"/>
    <w:rsid w:val="68AA0EB0"/>
    <w:rsid w:val="68BE2BAE"/>
    <w:rsid w:val="68CA1553"/>
    <w:rsid w:val="68CF0AC5"/>
    <w:rsid w:val="68D777CC"/>
    <w:rsid w:val="699F653B"/>
    <w:rsid w:val="69E20620"/>
    <w:rsid w:val="6A1F669D"/>
    <w:rsid w:val="6A647785"/>
    <w:rsid w:val="6A885221"/>
    <w:rsid w:val="6AD871FE"/>
    <w:rsid w:val="6B3A3BBF"/>
    <w:rsid w:val="6B962768"/>
    <w:rsid w:val="6C07486C"/>
    <w:rsid w:val="6C4E7C09"/>
    <w:rsid w:val="6C5930EF"/>
    <w:rsid w:val="6C8934D3"/>
    <w:rsid w:val="6C924135"/>
    <w:rsid w:val="6CB70040"/>
    <w:rsid w:val="6CBE13CE"/>
    <w:rsid w:val="6CD75FEC"/>
    <w:rsid w:val="6CE150BD"/>
    <w:rsid w:val="6D2B6338"/>
    <w:rsid w:val="6D913207"/>
    <w:rsid w:val="6DD32C57"/>
    <w:rsid w:val="6E0B0643"/>
    <w:rsid w:val="6E0E3C8F"/>
    <w:rsid w:val="6E535B46"/>
    <w:rsid w:val="6E70494A"/>
    <w:rsid w:val="6EC46A44"/>
    <w:rsid w:val="6EF70544"/>
    <w:rsid w:val="6F1057E5"/>
    <w:rsid w:val="6F2250D0"/>
    <w:rsid w:val="6F2B6AC3"/>
    <w:rsid w:val="6F80296B"/>
    <w:rsid w:val="6F941328"/>
    <w:rsid w:val="6FA247E7"/>
    <w:rsid w:val="6FD74555"/>
    <w:rsid w:val="6FF173C5"/>
    <w:rsid w:val="6FF9096F"/>
    <w:rsid w:val="700157BE"/>
    <w:rsid w:val="7023779A"/>
    <w:rsid w:val="705067E1"/>
    <w:rsid w:val="707900C6"/>
    <w:rsid w:val="707B3132"/>
    <w:rsid w:val="71110792"/>
    <w:rsid w:val="711710AD"/>
    <w:rsid w:val="715831DB"/>
    <w:rsid w:val="71762CA0"/>
    <w:rsid w:val="719D6EE1"/>
    <w:rsid w:val="71B66B18"/>
    <w:rsid w:val="71D84CE0"/>
    <w:rsid w:val="71FA2B80"/>
    <w:rsid w:val="71FE401B"/>
    <w:rsid w:val="72343EE1"/>
    <w:rsid w:val="727F33AE"/>
    <w:rsid w:val="72C63C5C"/>
    <w:rsid w:val="72F729BF"/>
    <w:rsid w:val="73147F8A"/>
    <w:rsid w:val="73487C44"/>
    <w:rsid w:val="737E17C9"/>
    <w:rsid w:val="74105125"/>
    <w:rsid w:val="745B25C4"/>
    <w:rsid w:val="746960C4"/>
    <w:rsid w:val="748051BB"/>
    <w:rsid w:val="74844CAB"/>
    <w:rsid w:val="753E2D16"/>
    <w:rsid w:val="7578399E"/>
    <w:rsid w:val="75E83018"/>
    <w:rsid w:val="75EC1F39"/>
    <w:rsid w:val="766C1D2C"/>
    <w:rsid w:val="767E1BCE"/>
    <w:rsid w:val="768C2F67"/>
    <w:rsid w:val="76B455F0"/>
    <w:rsid w:val="76B5450D"/>
    <w:rsid w:val="76B61368"/>
    <w:rsid w:val="77490804"/>
    <w:rsid w:val="778E7BEF"/>
    <w:rsid w:val="77A05234"/>
    <w:rsid w:val="787E1A1F"/>
    <w:rsid w:val="78B6564F"/>
    <w:rsid w:val="78C53AE4"/>
    <w:rsid w:val="78CE3E98"/>
    <w:rsid w:val="790C57C7"/>
    <w:rsid w:val="7955451C"/>
    <w:rsid w:val="799A6D1F"/>
    <w:rsid w:val="79A24E4F"/>
    <w:rsid w:val="79B8043C"/>
    <w:rsid w:val="79DD6C0C"/>
    <w:rsid w:val="79F6606B"/>
    <w:rsid w:val="7A2B65C8"/>
    <w:rsid w:val="7A370AB3"/>
    <w:rsid w:val="7A543372"/>
    <w:rsid w:val="7A805F15"/>
    <w:rsid w:val="7A8309D8"/>
    <w:rsid w:val="7AC202DC"/>
    <w:rsid w:val="7B2A1EBD"/>
    <w:rsid w:val="7B2B1C50"/>
    <w:rsid w:val="7B3B4876"/>
    <w:rsid w:val="7B7B048A"/>
    <w:rsid w:val="7B963516"/>
    <w:rsid w:val="7BA26850"/>
    <w:rsid w:val="7BB23A06"/>
    <w:rsid w:val="7BB42AFA"/>
    <w:rsid w:val="7BDA1655"/>
    <w:rsid w:val="7BE329E0"/>
    <w:rsid w:val="7BF35DD9"/>
    <w:rsid w:val="7C105077"/>
    <w:rsid w:val="7C6D7BC4"/>
    <w:rsid w:val="7C9E08D4"/>
    <w:rsid w:val="7CDC062B"/>
    <w:rsid w:val="7D10135B"/>
    <w:rsid w:val="7D3B25C7"/>
    <w:rsid w:val="7D5B67C5"/>
    <w:rsid w:val="7D6D5B56"/>
    <w:rsid w:val="7DB67EA0"/>
    <w:rsid w:val="7DCE51E9"/>
    <w:rsid w:val="7DD10836"/>
    <w:rsid w:val="7E2D1F10"/>
    <w:rsid w:val="7E527BC8"/>
    <w:rsid w:val="7E5B4217"/>
    <w:rsid w:val="7E90249F"/>
    <w:rsid w:val="7EA63A70"/>
    <w:rsid w:val="7ECB555D"/>
    <w:rsid w:val="7F4E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pacing w:line="360" w:lineRule="auto"/>
      <w:ind w:firstLine="420"/>
      <w:textAlignment w:val="baseline"/>
    </w:pPr>
    <w:rPr>
      <w:rFonts w:ascii="Calibri" w:hAnsi="Calibri" w:eastAsia="楷体_GB2312"/>
      <w:kern w:val="0"/>
      <w:sz w:val="24"/>
    </w:rPr>
  </w:style>
  <w:style w:type="paragraph" w:styleId="3">
    <w:name w:val="Body Text"/>
    <w:basedOn w:val="1"/>
    <w:qFormat/>
    <w:uiPriority w:val="1"/>
    <w:rPr>
      <w:rFonts w:ascii="宋体" w:hAnsi="宋体" w:cs="宋体"/>
      <w:sz w:val="28"/>
      <w:szCs w:val="28"/>
      <w:lang w:val="zh-CN" w:bidi="zh-CN"/>
    </w:rPr>
  </w:style>
  <w:style w:type="paragraph" w:styleId="4">
    <w:name w:val="annotation text"/>
    <w:basedOn w:val="1"/>
    <w:link w:val="15"/>
    <w:semiHidden/>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4"/>
    <w:next w:val="4"/>
    <w:link w:val="16"/>
    <w:semiHidden/>
    <w:unhideWhenUsed/>
    <w:qFormat/>
    <w:uiPriority w:val="99"/>
    <w:rPr>
      <w:b/>
      <w:bCs/>
    </w:r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字符"/>
    <w:basedOn w:val="9"/>
    <w:link w:val="4"/>
    <w:semiHidden/>
    <w:qFormat/>
    <w:uiPriority w:val="99"/>
    <w:rPr>
      <w:rFonts w:asciiTheme="minorHAnsi" w:hAnsiTheme="minorHAnsi" w:eastAsiaTheme="minorEastAsia" w:cstheme="minorBidi"/>
      <w:kern w:val="2"/>
      <w:sz w:val="21"/>
      <w:szCs w:val="22"/>
    </w:rPr>
  </w:style>
  <w:style w:type="character" w:customStyle="1" w:styleId="16">
    <w:name w:val="批注主题 字符"/>
    <w:basedOn w:val="15"/>
    <w:link w:val="7"/>
    <w:semiHidden/>
    <w:qFormat/>
    <w:uiPriority w:val="99"/>
    <w:rPr>
      <w:rFonts w:asciiTheme="minorHAnsi" w:hAnsiTheme="minorHAnsi" w:eastAsiaTheme="minorEastAsia" w:cstheme="minorBidi"/>
      <w:b/>
      <w:bCs/>
      <w:kern w:val="2"/>
      <w:sz w:val="21"/>
      <w:szCs w:val="22"/>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3230</Words>
  <Characters>3414</Characters>
  <Lines>21</Lines>
  <Paragraphs>5</Paragraphs>
  <TotalTime>25</TotalTime>
  <ScaleCrop>false</ScaleCrop>
  <LinksUpToDate>false</LinksUpToDate>
  <CharactersWithSpaces>3455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2021-11-11T06:11:00Z</dcterms:created>
  <dc:creator>谭学刚</dc:creator>
  <cp:lastModifiedBy>谭学刚</cp:lastModifiedBy>
  <dcterms:modified xsi:type="dcterms:W3CDTF">2023-09-06T03:15:46Z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6403B0AA9B424F129EB69AF24B04DA7D</vt:lpwstr>
  </property>
</Properties>
</file>