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C6C0">
      <w:pPr>
        <w:pStyle w:val="2"/>
        <w:spacing w:before="0" w:after="0" w:line="570" w:lineRule="exact"/>
        <w:jc w:val="both"/>
        <w:rPr>
          <w:rFonts w:hint="eastAsia" w:ascii="黑体" w:hAnsi="黑体" w:eastAsia="黑体" w:cs="黑体"/>
          <w:b w:val="0"/>
          <w:bCs w:val="0"/>
        </w:rPr>
      </w:pPr>
    </w:p>
    <w:p w14:paraId="75976D97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</w:rPr>
        <w:t>2025 年无锡市“未来课堂”师生创新应用成果展示活动主会场安排</w:t>
      </w:r>
    </w:p>
    <w:p w14:paraId="4D5442C0">
      <w:pPr>
        <w:widowControl/>
        <w:spacing w:line="570" w:lineRule="exact"/>
        <w:rPr>
          <w:rFonts w:hint="eastAsia" w:ascii="黑体" w:hAnsi="黑体" w:eastAsia="黑体" w:cs="黑体"/>
          <w:szCs w:val="32"/>
        </w:rPr>
      </w:pPr>
    </w:p>
    <w:p w14:paraId="34919432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4FEF10D7">
      <w:pPr>
        <w:pStyle w:val="17"/>
        <w:spacing w:before="0" w:after="0" w:line="570" w:lineRule="exact"/>
        <w:ind w:left="0" w:leftChars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1.时间：</w:t>
      </w:r>
      <w:r>
        <w:rPr>
          <w:rFonts w:ascii="Times New Roman" w:hAnsi="Times New Roman" w:eastAsia="方正仿宋_GBK" w:cs="Times New Roman"/>
          <w:sz w:val="32"/>
          <w:szCs w:val="32"/>
        </w:rPr>
        <w:t>2025年12月24日（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周</w:t>
      </w:r>
      <w:r>
        <w:rPr>
          <w:rFonts w:ascii="Times New Roman" w:hAnsi="Times New Roman" w:eastAsia="方正仿宋_GBK" w:cs="Times New Roman"/>
          <w:sz w:val="32"/>
          <w:szCs w:val="32"/>
        </w:rPr>
        <w:t>三）下午13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00—16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</w:p>
    <w:p w14:paraId="2165D74F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2.地点：</w:t>
      </w:r>
      <w:r>
        <w:rPr>
          <w:rFonts w:ascii="方正仿宋_GBK" w:eastAsia="方正仿宋_GBK"/>
          <w:sz w:val="32"/>
          <w:szCs w:val="32"/>
        </w:rPr>
        <w:t>无锡市新吴实验中学</w:t>
      </w:r>
      <w:r>
        <w:rPr>
          <w:rFonts w:hint="eastAsia" w:ascii="方正仿宋_GBK" w:eastAsia="方正仿宋_GBK"/>
          <w:sz w:val="32"/>
          <w:szCs w:val="32"/>
        </w:rPr>
        <w:t>报告厅（江溪街道江学</w:t>
      </w:r>
      <w:r>
        <w:rPr>
          <w:rFonts w:ascii="Times New Roman" w:hAnsi="Times New Roman" w:eastAsia="方正仿宋_GBK" w:cs="Times New Roman"/>
          <w:sz w:val="32"/>
          <w:szCs w:val="32"/>
        </w:rPr>
        <w:t>路6号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5B01A4F3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二、参加对象</w:t>
      </w:r>
      <w:bookmarkStart w:id="2" w:name="_GoBack"/>
      <w:bookmarkEnd w:id="2"/>
    </w:p>
    <w:p w14:paraId="6921E168">
      <w:pPr>
        <w:pStyle w:val="17"/>
        <w:spacing w:before="0" w:after="0" w:line="57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 现场观摩</w:t>
      </w:r>
    </w:p>
    <w:p w14:paraId="53D13888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市教育局主要领导、分管领导及相关处室负责人；</w:t>
      </w:r>
    </w:p>
    <w:p w14:paraId="1C72ACE0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无锡市市区各教育局领导及相关负责人（3-4人），教师代表每区30人；</w:t>
      </w:r>
    </w:p>
    <w:p w14:paraId="765EBD53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市直属学校、市属民办学校领导及相关负责人、CDO、教师代表（6人）；</w:t>
      </w:r>
    </w:p>
    <w:p w14:paraId="6A60C747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“领航杯”江苏省数字化教学优质课大赛获奖教师，江苏省中小学生数字素养提升实践活动获奖学生代表；2025年江苏省中小学教师数字素养展示活动获奖教师；2025年“未来课堂”无锡市师生数字素养提升实践活动获奖师生代表，人工智能+教育应用场景精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获得者。</w:t>
      </w:r>
    </w:p>
    <w:p w14:paraId="20537941">
      <w:pPr>
        <w:pStyle w:val="17"/>
        <w:spacing w:before="0" w:after="0" w:line="570" w:lineRule="exact"/>
        <w:ind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 线上观摩</w:t>
      </w:r>
    </w:p>
    <w:p w14:paraId="3D5F7633">
      <w:pPr>
        <w:spacing w:line="570" w:lineRule="exact"/>
        <w:ind w:firstLine="640" w:firstLineChars="200"/>
        <w:rPr>
          <w:szCs w:val="32"/>
        </w:rPr>
      </w:pPr>
      <w:r>
        <w:rPr>
          <w:rFonts w:hint="eastAsia"/>
          <w:bCs/>
          <w:szCs w:val="32"/>
        </w:rPr>
        <w:t>主会场活动全程直播，全市</w:t>
      </w:r>
      <w:r>
        <w:rPr>
          <w:rFonts w:hint="eastAsia"/>
          <w:szCs w:val="32"/>
        </w:rPr>
        <w:t>各级各类学校均可组织线上观摩。</w:t>
      </w:r>
    </w:p>
    <w:p w14:paraId="1246563A">
      <w:pPr>
        <w:spacing w:line="570" w:lineRule="exact"/>
        <w:ind w:firstLine="640" w:firstLineChars="200"/>
        <w:rPr>
          <w:bCs/>
          <w:szCs w:val="32"/>
        </w:rPr>
      </w:pPr>
      <w:r>
        <w:rPr>
          <w:rFonts w:hint="eastAsia"/>
          <w:bCs/>
          <w:szCs w:val="32"/>
        </w:rPr>
        <w:t>江阴市、宜兴市设置分会场，教育局领导、部门负责人、教师代表等集中观摩；</w:t>
      </w:r>
    </w:p>
    <w:p w14:paraId="2F669E6D">
      <w:pPr>
        <w:spacing w:line="570" w:lineRule="exact"/>
        <w:ind w:firstLine="640" w:firstLineChars="200"/>
        <w:rPr>
          <w:szCs w:val="32"/>
        </w:rPr>
      </w:pPr>
      <w:r>
        <w:rPr>
          <w:rFonts w:hint="eastAsia" w:cs="方正仿宋_GBK"/>
          <w:szCs w:val="32"/>
        </w:rPr>
        <w:t>连云港市、延安市、海东市、兰州市教育行政部门设置分会场，组织教师集中进行线上观摩。</w:t>
      </w:r>
    </w:p>
    <w:p w14:paraId="0ED88DA6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  <w:highlight w:val="yellow"/>
          <w:lang w:eastAsia="zh"/>
          <w:woUserID w:val="1"/>
        </w:rPr>
      </w:pPr>
      <w:r>
        <w:rPr>
          <w:rFonts w:hint="eastAsia" w:ascii="黑体" w:hAnsi="黑体" w:eastAsia="黑体" w:cs="黑体"/>
          <w:szCs w:val="32"/>
          <w:highlight w:val="yellow"/>
        </w:rPr>
        <w:t>三、活动议程</w:t>
      </w:r>
      <w:r>
        <w:rPr>
          <w:rFonts w:hint="eastAsia" w:ascii="黑体" w:hAnsi="黑体" w:eastAsia="黑体" w:cs="黑体"/>
          <w:szCs w:val="32"/>
          <w:highlight w:val="yellow"/>
          <w:lang w:eastAsia="zh"/>
          <w:woUserID w:val="1"/>
        </w:rPr>
        <w:t>（完善10个师生成果）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5029"/>
      </w:tblGrid>
      <w:tr w14:paraId="6977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67" w:type="dxa"/>
          </w:tcPr>
          <w:p w14:paraId="24BEC8D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b/>
                <w:szCs w:val="32"/>
              </w:rPr>
              <w:t>时间</w:t>
            </w:r>
          </w:p>
        </w:tc>
        <w:tc>
          <w:tcPr>
            <w:tcW w:w="5029" w:type="dxa"/>
          </w:tcPr>
          <w:p w14:paraId="462A8D2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活动</w:t>
            </w:r>
            <w:r>
              <w:rPr>
                <w:rFonts w:hint="default"/>
                <w:b/>
                <w:szCs w:val="32"/>
              </w:rPr>
              <w:t>内容</w:t>
            </w:r>
          </w:p>
        </w:tc>
      </w:tr>
      <w:tr w14:paraId="7B26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17EEE0C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eastAsia="方正黑体_GBK"/>
                <w:b/>
                <w:szCs w:val="32"/>
              </w:rPr>
            </w:pPr>
            <w:r>
              <w:rPr>
                <w:rFonts w:hint="default"/>
                <w:szCs w:val="32"/>
              </w:rPr>
              <w:t>13:00—14:00</w:t>
            </w:r>
          </w:p>
        </w:tc>
        <w:tc>
          <w:tcPr>
            <w:tcW w:w="5029" w:type="dxa"/>
          </w:tcPr>
          <w:p w14:paraId="42315F6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eastAsia="方正黑体_GBK"/>
                <w:b/>
                <w:szCs w:val="32"/>
              </w:rPr>
            </w:pPr>
            <w:r>
              <w:rPr>
                <w:rFonts w:hint="default"/>
                <w:szCs w:val="32"/>
              </w:rPr>
              <w:t>签到</w:t>
            </w:r>
            <w:r>
              <w:rPr>
                <w:rFonts w:hint="eastAsia"/>
                <w:szCs w:val="32"/>
              </w:rPr>
              <w:t>、</w:t>
            </w:r>
            <w:r>
              <w:rPr>
                <w:rFonts w:hint="default"/>
                <w:szCs w:val="32"/>
              </w:rPr>
              <w:t>参观创新成果展</w:t>
            </w:r>
          </w:p>
        </w:tc>
      </w:tr>
      <w:tr w14:paraId="651E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1173BF9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eastAsia="方正仿宋_GBK"/>
                <w:b/>
                <w:szCs w:val="32"/>
                <w:lang w:val="en-US" w:eastAsia="zh-CN"/>
              </w:rPr>
            </w:pPr>
            <w:r>
              <w:rPr>
                <w:rFonts w:hint="default"/>
                <w:szCs w:val="32"/>
              </w:rPr>
              <w:t>14:00—14:</w:t>
            </w:r>
            <w:r>
              <w:rPr>
                <w:rFonts w:hint="eastAsia"/>
                <w:szCs w:val="32"/>
                <w:lang w:val="en-US" w:eastAsia="zh-CN"/>
              </w:rPr>
              <w:t>10</w:t>
            </w:r>
          </w:p>
        </w:tc>
        <w:tc>
          <w:tcPr>
            <w:tcW w:w="5029" w:type="dxa"/>
          </w:tcPr>
          <w:p w14:paraId="2089E4E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>活动开场</w:t>
            </w:r>
            <w:r>
              <w:rPr>
                <w:rFonts w:hint="eastAsia"/>
                <w:szCs w:val="32"/>
              </w:rPr>
              <w:t>、</w:t>
            </w:r>
            <w:r>
              <w:rPr>
                <w:rFonts w:hint="default"/>
                <w:szCs w:val="32"/>
              </w:rPr>
              <w:t>领导</w:t>
            </w:r>
            <w:r>
              <w:rPr>
                <w:rFonts w:hint="eastAsia"/>
                <w:szCs w:val="32"/>
              </w:rPr>
              <w:t>讲话</w:t>
            </w:r>
          </w:p>
        </w:tc>
      </w:tr>
      <w:tr w14:paraId="64A5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66F5BD2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szCs w:val="32"/>
              </w:rPr>
              <w:t>14:</w:t>
            </w:r>
            <w:r>
              <w:rPr>
                <w:rFonts w:hint="eastAsia"/>
                <w:szCs w:val="32"/>
                <w:lang w:val="en-US" w:eastAsia="zh-CN"/>
              </w:rPr>
              <w:t>10</w:t>
            </w:r>
            <w:r>
              <w:rPr>
                <w:rFonts w:hint="default"/>
                <w:szCs w:val="32"/>
              </w:rPr>
              <w:t>—14:</w:t>
            </w:r>
            <w:r>
              <w:rPr>
                <w:rFonts w:hint="eastAsia"/>
                <w:szCs w:val="32"/>
                <w:lang w:val="en-US" w:eastAsia="zh-CN"/>
              </w:rPr>
              <w:t>2</w:t>
            </w:r>
            <w:r>
              <w:rPr>
                <w:rFonts w:hint="eastAsia"/>
                <w:szCs w:val="32"/>
              </w:rPr>
              <w:t>0</w:t>
            </w:r>
          </w:p>
        </w:tc>
        <w:tc>
          <w:tcPr>
            <w:tcW w:w="5029" w:type="dxa"/>
          </w:tcPr>
          <w:p w14:paraId="7C65B38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>《无锡人工智能教育蓝皮书》发布</w:t>
            </w:r>
          </w:p>
        </w:tc>
      </w:tr>
      <w:tr w14:paraId="7FD0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432201E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szCs w:val="32"/>
              </w:rPr>
              <w:t>14:</w:t>
            </w:r>
            <w:r>
              <w:rPr>
                <w:rFonts w:hint="eastAsia"/>
                <w:szCs w:val="32"/>
                <w:lang w:val="en-US" w:eastAsia="zh-CN"/>
              </w:rPr>
              <w:t>2</w:t>
            </w:r>
            <w:r>
              <w:rPr>
                <w:rFonts w:hint="eastAsia"/>
                <w:szCs w:val="32"/>
              </w:rPr>
              <w:t>0</w:t>
            </w:r>
            <w:r>
              <w:rPr>
                <w:rFonts w:hint="default"/>
                <w:szCs w:val="32"/>
              </w:rPr>
              <w:t>—14:</w:t>
            </w:r>
            <w:r>
              <w:rPr>
                <w:rFonts w:hint="eastAsia"/>
                <w:szCs w:val="32"/>
                <w:lang w:val="en-US" w:eastAsia="zh-CN"/>
              </w:rPr>
              <w:t>3</w:t>
            </w:r>
            <w:r>
              <w:rPr>
                <w:rFonts w:hint="eastAsia"/>
                <w:szCs w:val="32"/>
              </w:rPr>
              <w:t>0</w:t>
            </w:r>
          </w:p>
        </w:tc>
        <w:tc>
          <w:tcPr>
            <w:tcW w:w="5029" w:type="dxa"/>
          </w:tcPr>
          <w:p w14:paraId="0AAF3D5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>颁奖仪式</w:t>
            </w:r>
          </w:p>
        </w:tc>
      </w:tr>
      <w:tr w14:paraId="6DF6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7ED1DE2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b/>
                <w:szCs w:val="32"/>
                <w:lang w:eastAsia="zh-CN"/>
              </w:rPr>
            </w:pPr>
            <w:r>
              <w:rPr>
                <w:rFonts w:hint="default"/>
                <w:szCs w:val="32"/>
              </w:rPr>
              <w:t>14:</w:t>
            </w:r>
            <w:r>
              <w:rPr>
                <w:rFonts w:hint="eastAsia"/>
                <w:szCs w:val="32"/>
                <w:lang w:val="en-US" w:eastAsia="zh-CN"/>
              </w:rPr>
              <w:t>3</w:t>
            </w:r>
            <w:r>
              <w:rPr>
                <w:rFonts w:hint="eastAsia"/>
                <w:szCs w:val="32"/>
              </w:rPr>
              <w:t>0</w:t>
            </w:r>
            <w:r>
              <w:rPr>
                <w:rFonts w:hint="default"/>
                <w:szCs w:val="32"/>
              </w:rPr>
              <w:t>—1</w:t>
            </w:r>
            <w:r>
              <w:rPr>
                <w:rFonts w:hint="eastAsia"/>
                <w:szCs w:val="32"/>
              </w:rPr>
              <w:t>4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</w:rPr>
              <w:t>5</w:t>
            </w:r>
            <w:r>
              <w:rPr>
                <w:rFonts w:hint="eastAsia"/>
                <w:szCs w:val="32"/>
                <w:lang w:val="en-US" w:eastAsia="zh-CN"/>
              </w:rPr>
              <w:t>5</w:t>
            </w:r>
          </w:p>
        </w:tc>
        <w:tc>
          <w:tcPr>
            <w:tcW w:w="5029" w:type="dxa"/>
          </w:tcPr>
          <w:p w14:paraId="5444C99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>领导讲话</w:t>
            </w:r>
          </w:p>
        </w:tc>
      </w:tr>
      <w:tr w14:paraId="6096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30F3129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eastAsia="方正黑体_GBK"/>
                <w:b/>
                <w:szCs w:val="32"/>
              </w:rPr>
            </w:pPr>
            <w:r>
              <w:rPr>
                <w:rFonts w:hint="default"/>
                <w:szCs w:val="32"/>
              </w:rPr>
              <w:t>1</w:t>
            </w:r>
            <w:r>
              <w:rPr>
                <w:rFonts w:hint="eastAsia"/>
                <w:szCs w:val="32"/>
              </w:rPr>
              <w:t>4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</w:rPr>
              <w:t>5</w:t>
            </w:r>
            <w:r>
              <w:rPr>
                <w:rFonts w:hint="eastAsia"/>
                <w:szCs w:val="32"/>
                <w:lang w:val="en-US" w:eastAsia="zh-CN"/>
              </w:rPr>
              <w:t>5</w:t>
            </w:r>
            <w:r>
              <w:rPr>
                <w:rFonts w:hint="default"/>
                <w:szCs w:val="32"/>
              </w:rPr>
              <w:t>—1</w:t>
            </w:r>
            <w:r>
              <w:rPr>
                <w:rFonts w:hint="eastAsia"/>
                <w:szCs w:val="32"/>
              </w:rPr>
              <w:t>6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</w:rPr>
              <w:t>0</w:t>
            </w:r>
            <w:r>
              <w:rPr>
                <w:rFonts w:hint="default"/>
                <w:szCs w:val="32"/>
              </w:rPr>
              <w:t>0</w:t>
            </w:r>
          </w:p>
        </w:tc>
        <w:tc>
          <w:tcPr>
            <w:tcW w:w="5029" w:type="dxa"/>
          </w:tcPr>
          <w:p w14:paraId="781BE11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创新成果</w:t>
            </w:r>
            <w:r>
              <w:rPr>
                <w:rFonts w:hint="default"/>
                <w:szCs w:val="32"/>
              </w:rPr>
              <w:t>展示</w:t>
            </w:r>
          </w:p>
        </w:tc>
      </w:tr>
      <w:tr w14:paraId="136B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0560C85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16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</w:rPr>
              <w:t>00</w:t>
            </w:r>
            <w:r>
              <w:rPr>
                <w:rFonts w:hint="default"/>
                <w:szCs w:val="32"/>
              </w:rPr>
              <w:t>—</w:t>
            </w:r>
            <w:r>
              <w:rPr>
                <w:rFonts w:hint="eastAsia"/>
                <w:szCs w:val="32"/>
              </w:rPr>
              <w:t>16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</w:rPr>
              <w:t>10</w:t>
            </w:r>
          </w:p>
        </w:tc>
        <w:tc>
          <w:tcPr>
            <w:tcW w:w="5029" w:type="dxa"/>
          </w:tcPr>
          <w:p w14:paraId="6CF1CDA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延安</w:t>
            </w:r>
            <w:r>
              <w:rPr>
                <w:rFonts w:hint="eastAsia"/>
                <w:szCs w:val="32"/>
                <w:lang w:eastAsia="zh-CN"/>
              </w:rPr>
              <w:t>、</w:t>
            </w:r>
            <w:r>
              <w:rPr>
                <w:rFonts w:hint="eastAsia"/>
                <w:szCs w:val="32"/>
                <w:lang w:val="en-US" w:eastAsia="zh-CN"/>
              </w:rPr>
              <w:t>海东</w:t>
            </w:r>
            <w:r>
              <w:rPr>
                <w:rFonts w:hint="eastAsia"/>
                <w:szCs w:val="32"/>
              </w:rPr>
              <w:t>等地连线交流</w:t>
            </w:r>
          </w:p>
        </w:tc>
      </w:tr>
      <w:tr w14:paraId="5886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</w:tcPr>
          <w:p w14:paraId="168F766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szCs w:val="32"/>
              </w:rPr>
              <w:t>16:</w:t>
            </w:r>
            <w:r>
              <w:rPr>
                <w:rFonts w:hint="eastAsia"/>
                <w:szCs w:val="32"/>
              </w:rPr>
              <w:t>1</w:t>
            </w:r>
            <w:r>
              <w:rPr>
                <w:rFonts w:hint="default"/>
                <w:szCs w:val="32"/>
              </w:rPr>
              <w:t>0—16:</w:t>
            </w:r>
            <w:r>
              <w:rPr>
                <w:rFonts w:hint="eastAsia"/>
                <w:szCs w:val="32"/>
              </w:rPr>
              <w:t>30</w:t>
            </w:r>
          </w:p>
        </w:tc>
        <w:tc>
          <w:tcPr>
            <w:tcW w:w="5029" w:type="dxa"/>
          </w:tcPr>
          <w:p w14:paraId="18BE531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</w:rPr>
              <w:t>专家点评</w:t>
            </w:r>
          </w:p>
        </w:tc>
      </w:tr>
    </w:tbl>
    <w:p w14:paraId="431DEB5E">
      <w:pPr>
        <w:pStyle w:val="17"/>
        <w:spacing w:before="0" w:after="0" w:line="57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42A1072">
      <w:pPr>
        <w:pStyle w:val="17"/>
        <w:spacing w:before="0" w:after="0" w:line="57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活动联系人：毛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13382888800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惠锋明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13912376138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</w:t>
      </w:r>
    </w:p>
    <w:p w14:paraId="4CC5A960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55FF980C">
      <w:pPr>
        <w:rPr>
          <w:rFonts w:cs="方正仿宋_GBK"/>
          <w:szCs w:val="32"/>
        </w:rPr>
      </w:pPr>
    </w:p>
    <w:p w14:paraId="4F599BA7"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br w:type="page"/>
      </w:r>
    </w:p>
    <w:p w14:paraId="1833C153">
      <w:pPr>
        <w:pStyle w:val="2"/>
        <w:spacing w:before="0" w:after="0" w:line="570" w:lineRule="exact"/>
        <w:jc w:val="both"/>
        <w:rPr>
          <w:rFonts w:hint="eastAsia" w:ascii="黑体" w:hAnsi="黑体" w:eastAsia="黑体" w:cs="黑体"/>
          <w:b w:val="0"/>
          <w:bCs w:val="0"/>
          <w:woUserID w:val="1"/>
        </w:rPr>
      </w:pPr>
    </w:p>
    <w:p w14:paraId="3EFC44AA">
      <w:pPr>
        <w:pStyle w:val="2"/>
        <w:spacing w:before="0" w:after="0" w:line="57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woUserID w:val="1"/>
        </w:rPr>
        <w:t>2025 年无锡市“未来课堂”师生创新应用成果展示活动</w:t>
      </w:r>
    </w:p>
    <w:p w14:paraId="0FA1300F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</w:p>
    <w:p w14:paraId="6EE2F204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</w:rPr>
        <w:t>学前教育专场安排</w:t>
      </w:r>
    </w:p>
    <w:p w14:paraId="136B6F81">
      <w:pPr>
        <w:widowControl/>
        <w:spacing w:line="570" w:lineRule="exact"/>
        <w:rPr>
          <w:rFonts w:hint="eastAsia" w:ascii="黑体" w:hAnsi="黑体" w:eastAsia="黑体" w:cs="黑体"/>
          <w:szCs w:val="32"/>
        </w:rPr>
      </w:pPr>
    </w:p>
    <w:p w14:paraId="1BA158A5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17D26EF0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1.时间：</w:t>
      </w:r>
      <w:r>
        <w:rPr>
          <w:rFonts w:ascii="Times New Roman" w:hAnsi="Times New Roman" w:eastAsia="方正仿宋_GBK" w:cs="Times New Roman"/>
          <w:sz w:val="32"/>
          <w:szCs w:val="32"/>
        </w:rPr>
        <w:t>2025年12月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0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日（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0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上午08：3</w:t>
      </w:r>
      <w:r>
        <w:rPr>
          <w:rFonts w:ascii="Times New Roman" w:hAnsi="Times New Roman" w:eastAsia="方正仿宋_GBK" w:cs="Times New Roman"/>
          <w:sz w:val="32"/>
          <w:szCs w:val="32"/>
        </w:rPr>
        <w:t>0—1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0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</w:p>
    <w:p w14:paraId="7EF69B1D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2.地点：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0"/>
        </w:rPr>
        <w:t>无锡市侨谊幼儿园（墨文路108号）</w:t>
      </w:r>
    </w:p>
    <w:p w14:paraId="55A9B500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二、参加对象</w:t>
      </w:r>
    </w:p>
    <w:p w14:paraId="6E91FFEA">
      <w:pPr>
        <w:pStyle w:val="6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黑体" w:eastAsia="方正仿宋_GBK" w:cs="黑体"/>
          <w:szCs w:val="32"/>
          <w:lang w:eastAsia="zh-CN"/>
          <w:woUserID w:val="10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各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（县）区教育局分管局长，各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（县）区教师发展中心分管领导、信息技术相关负责人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各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（县）区学前专兼职教研员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；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" w:bidi="ar"/>
          <w:woUserID w:val="12"/>
        </w:rPr>
        <w:t>各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  <w:woUserID w:val="10"/>
        </w:rPr>
        <w:t>市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" w:bidi="ar"/>
          <w:woUserID w:val="12"/>
        </w:rPr>
        <w:t>（县）区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0"/>
        </w:rPr>
        <w:t>幼儿园园长代表、骨干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0"/>
        </w:rPr>
        <w:t>教师代表</w:t>
      </w:r>
      <w:r>
        <w:rPr>
          <w:rFonts w:hint="eastAsia" w:cs="Times New Roman"/>
          <w:kern w:val="2"/>
          <w:sz w:val="32"/>
          <w:szCs w:val="32"/>
          <w:lang w:val="en-US" w:eastAsia="zh" w:bidi="ar"/>
          <w:woUserID w:val="12"/>
        </w:rPr>
        <w:t>10</w:t>
      </w:r>
      <w:r>
        <w:rPr>
          <w:rFonts w:hint="eastAsia" w:cs="Times New Roman"/>
          <w:kern w:val="2"/>
          <w:sz w:val="32"/>
          <w:szCs w:val="32"/>
          <w:lang w:val="en-US" w:eastAsia="zh" w:bidi="ar"/>
          <w:woUserID w:val="1"/>
        </w:rPr>
        <w:t>-15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"/>
          <w:woUserID w:val="10"/>
        </w:rPr>
        <w:t>人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  <w:woUserID w:val="10"/>
        </w:rPr>
        <w:t>。</w:t>
      </w:r>
    </w:p>
    <w:p w14:paraId="72139E2E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三、活动议程</w:t>
      </w:r>
    </w:p>
    <w:tbl>
      <w:tblPr>
        <w:tblStyle w:val="8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163"/>
        <w:gridCol w:w="4950"/>
        <w:gridCol w:w="1518"/>
      </w:tblGrid>
      <w:tr w14:paraId="368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</w:tcPr>
          <w:p w14:paraId="75A8336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b/>
                <w:szCs w:val="32"/>
              </w:rPr>
              <w:t>时间</w:t>
            </w:r>
          </w:p>
        </w:tc>
        <w:tc>
          <w:tcPr>
            <w:tcW w:w="6113" w:type="dxa"/>
            <w:gridSpan w:val="2"/>
          </w:tcPr>
          <w:p w14:paraId="50C82D5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活动</w:t>
            </w:r>
            <w:r>
              <w:rPr>
                <w:rFonts w:hint="default"/>
                <w:b/>
                <w:szCs w:val="32"/>
              </w:rPr>
              <w:t>内容</w:t>
            </w:r>
          </w:p>
        </w:tc>
        <w:tc>
          <w:tcPr>
            <w:tcW w:w="1518" w:type="dxa"/>
          </w:tcPr>
          <w:p w14:paraId="2A811EE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地点</w:t>
            </w:r>
          </w:p>
        </w:tc>
      </w:tr>
      <w:tr w14:paraId="1123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</w:tcPr>
          <w:p w14:paraId="77682DF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宋体"/>
                <w:b/>
                <w:szCs w:val="32"/>
                <w:lang w:eastAsia="zh"/>
                <w:woUserID w:val="8"/>
              </w:rPr>
            </w:pPr>
            <w:r>
              <w:rPr>
                <w:rFonts w:hint="default"/>
                <w:szCs w:val="32"/>
              </w:rPr>
              <w:t>8:30-8:</w:t>
            </w:r>
            <w:r>
              <w:rPr>
                <w:rFonts w:hint="eastAsia"/>
                <w:szCs w:val="32"/>
                <w:lang w:eastAsia="zh"/>
              </w:rPr>
              <w:t>45</w:t>
            </w:r>
          </w:p>
        </w:tc>
        <w:tc>
          <w:tcPr>
            <w:tcW w:w="6113" w:type="dxa"/>
            <w:gridSpan w:val="2"/>
          </w:tcPr>
          <w:p w14:paraId="72B83E9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  <w:lang w:val="en-US" w:eastAsia="zh-CN"/>
              </w:rPr>
              <w:t>签到、观摩成果展</w:t>
            </w:r>
          </w:p>
        </w:tc>
        <w:tc>
          <w:tcPr>
            <w:tcW w:w="1518" w:type="dxa"/>
          </w:tcPr>
          <w:p w14:paraId="2145E30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val="en-US" w:eastAsia="zh"/>
              </w:rPr>
              <w:t>金色大厅</w:t>
            </w:r>
          </w:p>
        </w:tc>
      </w:tr>
      <w:tr w14:paraId="6500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15" w:type="dxa"/>
            <w:vMerge w:val="restart"/>
          </w:tcPr>
          <w:p w14:paraId="6B39C8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woUserID w:val="10"/>
              </w:rPr>
            </w:pPr>
          </w:p>
          <w:p w14:paraId="0E3395C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"/>
                <w:woUserID w:val="8"/>
              </w:rPr>
            </w:pPr>
            <w:r>
              <w:rPr>
                <w:rFonts w:hint="default"/>
                <w:szCs w:val="32"/>
              </w:rPr>
              <w:t>8:</w:t>
            </w:r>
            <w:r>
              <w:rPr>
                <w:rFonts w:hint="eastAsia"/>
                <w:szCs w:val="32"/>
                <w:lang w:eastAsia="zh"/>
              </w:rPr>
              <w:t>45</w:t>
            </w:r>
            <w:r>
              <w:rPr>
                <w:rFonts w:hint="default"/>
                <w:szCs w:val="32"/>
              </w:rPr>
              <w:t>-</w:t>
            </w:r>
            <w:r>
              <w:rPr>
                <w:rFonts w:hint="eastAsia"/>
                <w:szCs w:val="32"/>
                <w:lang w:eastAsia="zh"/>
              </w:rPr>
              <w:t>9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  <w:lang w:eastAsia="zh"/>
              </w:rPr>
              <w:t>45</w:t>
            </w:r>
          </w:p>
        </w:tc>
        <w:tc>
          <w:tcPr>
            <w:tcW w:w="6113" w:type="dxa"/>
            <w:gridSpan w:val="2"/>
            <w:vAlign w:val="center"/>
          </w:tcPr>
          <w:p w14:paraId="7ADD3FC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  <w:lang w:val="en-US" w:eastAsia="zh-CN"/>
              </w:rPr>
              <w:t>领导</w:t>
            </w:r>
            <w:r>
              <w:rPr>
                <w:rFonts w:hint="eastAsia"/>
                <w:szCs w:val="32"/>
              </w:rPr>
              <w:t>致辞</w:t>
            </w:r>
          </w:p>
        </w:tc>
        <w:tc>
          <w:tcPr>
            <w:tcW w:w="1518" w:type="dxa"/>
            <w:vMerge w:val="restart"/>
          </w:tcPr>
          <w:p w14:paraId="7D11E7B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val="en-US" w:eastAsia="zh"/>
              </w:rPr>
            </w:pPr>
            <w:r>
              <w:rPr>
                <w:rFonts w:hint="eastAsia"/>
                <w:szCs w:val="32"/>
                <w:lang w:val="en-US" w:eastAsia="zh"/>
              </w:rPr>
              <w:t>杜鹃花</w:t>
            </w:r>
          </w:p>
          <w:p w14:paraId="471AAA3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val="en-US" w:eastAsia="zh"/>
              </w:rPr>
              <w:t>剧场</w:t>
            </w:r>
          </w:p>
        </w:tc>
      </w:tr>
      <w:tr w14:paraId="4F70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15" w:type="dxa"/>
            <w:vMerge w:val="continue"/>
            <w:vAlign w:val="center"/>
          </w:tcPr>
          <w:p w14:paraId="0A33377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woUserID w:val="10"/>
              </w:rPr>
            </w:pPr>
          </w:p>
        </w:tc>
        <w:tc>
          <w:tcPr>
            <w:tcW w:w="6113" w:type="dxa"/>
            <w:gridSpan w:val="2"/>
            <w:vAlign w:val="center"/>
          </w:tcPr>
          <w:p w14:paraId="5266488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val="en-US" w:eastAsia="zh"/>
              </w:rPr>
            </w:pPr>
            <w:r>
              <w:rPr>
                <w:rFonts w:hint="default"/>
                <w:szCs w:val="32"/>
              </w:rPr>
              <w:t>区域信息化建设经验分</w:t>
            </w:r>
            <w:r>
              <w:rPr>
                <w:rFonts w:hint="eastAsia"/>
                <w:szCs w:val="32"/>
                <w:lang w:eastAsia="zh"/>
              </w:rPr>
              <w:t>享</w:t>
            </w:r>
          </w:p>
        </w:tc>
        <w:tc>
          <w:tcPr>
            <w:tcW w:w="1518" w:type="dxa"/>
            <w:vMerge w:val="continue"/>
          </w:tcPr>
          <w:p w14:paraId="113C078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default"/>
                <w:szCs w:val="32"/>
              </w:rPr>
            </w:pPr>
          </w:p>
        </w:tc>
      </w:tr>
      <w:tr w14:paraId="1DCB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15" w:type="dxa"/>
            <w:vMerge w:val="continue"/>
            <w:vAlign w:val="center"/>
          </w:tcPr>
          <w:p w14:paraId="35BC101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6113" w:type="dxa"/>
            <w:gridSpan w:val="2"/>
            <w:vAlign w:val="center"/>
          </w:tcPr>
          <w:p w14:paraId="56A9BD3E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val="en-US" w:eastAsia="zh"/>
              </w:rPr>
            </w:pPr>
            <w:r>
              <w:rPr>
                <w:rFonts w:hint="eastAsia"/>
                <w:szCs w:val="32"/>
                <w:lang w:val="en-US" w:eastAsia="zh-CN"/>
              </w:rPr>
              <w:t>侨谊幼儿园数字化实践经验交流分享</w:t>
            </w:r>
          </w:p>
        </w:tc>
        <w:tc>
          <w:tcPr>
            <w:tcW w:w="1518" w:type="dxa"/>
            <w:vMerge w:val="continue"/>
          </w:tcPr>
          <w:p w14:paraId="1C95117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6AB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15" w:type="dxa"/>
            <w:vMerge w:val="restart"/>
            <w:vAlign w:val="center"/>
          </w:tcPr>
          <w:p w14:paraId="1DB0F75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  <w:lang w:eastAsia="zh"/>
              </w:rPr>
              <w:t>9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  <w:lang w:eastAsia="zh"/>
              </w:rPr>
              <w:t>45</w:t>
            </w:r>
            <w:r>
              <w:rPr>
                <w:rFonts w:hint="default"/>
                <w:szCs w:val="32"/>
              </w:rPr>
              <w:t>-1</w:t>
            </w:r>
            <w:r>
              <w:rPr>
                <w:rFonts w:hint="eastAsia"/>
                <w:szCs w:val="32"/>
                <w:lang w:eastAsia="zh"/>
              </w:rPr>
              <w:t>1</w:t>
            </w:r>
            <w:r>
              <w:rPr>
                <w:rFonts w:hint="default"/>
                <w:szCs w:val="32"/>
              </w:rPr>
              <w:t>:</w:t>
            </w:r>
            <w:r>
              <w:rPr>
                <w:rFonts w:hint="eastAsia"/>
                <w:szCs w:val="32"/>
                <w:lang w:eastAsia="zh"/>
              </w:rPr>
              <w:t>0</w:t>
            </w:r>
            <w:r>
              <w:rPr>
                <w:rFonts w:hint="default"/>
                <w:szCs w:val="32"/>
              </w:rPr>
              <w:t>0</w:t>
            </w:r>
          </w:p>
          <w:p w14:paraId="599D0A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163" w:type="dxa"/>
          </w:tcPr>
          <w:p w14:paraId="290D99C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</w:rPr>
              <w:t>教学观摩1</w:t>
            </w:r>
          </w:p>
        </w:tc>
        <w:tc>
          <w:tcPr>
            <w:tcW w:w="4950" w:type="dxa"/>
          </w:tcPr>
          <w:p w14:paraId="64FD2F2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《大班社会活动：小小计划师》</w:t>
            </w:r>
          </w:p>
          <w:p w14:paraId="6925DE2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（梁溪区崇安中心世茂园金惠惠）</w:t>
            </w:r>
          </w:p>
          <w:p w14:paraId="431649A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《</w:t>
            </w:r>
            <w:r>
              <w:rPr>
                <w:rFonts w:hint="eastAsia"/>
                <w:szCs w:val="32"/>
              </w:rPr>
              <w:t>大班数学活动：积木魔法师</w:t>
            </w:r>
            <w:r>
              <w:rPr>
                <w:rFonts w:hint="eastAsia"/>
                <w:szCs w:val="32"/>
                <w:lang w:eastAsia="zh"/>
              </w:rPr>
              <w:t>》</w:t>
            </w:r>
          </w:p>
          <w:p w14:paraId="09D2151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 w:val="30"/>
                <w:szCs w:val="30"/>
              </w:rPr>
              <w:t>（妇联实验托幼中心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贾周</w:t>
            </w:r>
            <w:r>
              <w:rPr>
                <w:rFonts w:hint="eastAsia"/>
                <w:sz w:val="30"/>
                <w:szCs w:val="30"/>
                <w:lang w:eastAsia="zh"/>
                <w:woUserID w:val="8"/>
              </w:rPr>
              <w:t>赟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1518" w:type="dxa"/>
            <w:vMerge w:val="restart"/>
          </w:tcPr>
          <w:p w14:paraId="38D6439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val="en-US" w:eastAsia="zh"/>
              </w:rPr>
            </w:pPr>
            <w:r>
              <w:rPr>
                <w:rFonts w:hint="eastAsia"/>
                <w:szCs w:val="32"/>
                <w:lang w:val="en-US" w:eastAsia="zh"/>
              </w:rPr>
              <w:t>杜鹃花</w:t>
            </w:r>
          </w:p>
          <w:p w14:paraId="5B80792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/>
                <w:szCs w:val="32"/>
                <w:lang w:val="en-US" w:eastAsia="zh"/>
              </w:rPr>
            </w:pPr>
            <w:r>
              <w:rPr>
                <w:rFonts w:hint="eastAsia"/>
                <w:szCs w:val="32"/>
                <w:lang w:val="en-US" w:eastAsia="zh"/>
              </w:rPr>
              <w:t>剧场</w:t>
            </w:r>
          </w:p>
          <w:p w14:paraId="48A0712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val="en-US" w:eastAsia="zh"/>
              </w:rPr>
            </w:pPr>
          </w:p>
          <w:p w14:paraId="31FE67B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</w:rPr>
            </w:pPr>
          </w:p>
        </w:tc>
      </w:tr>
      <w:tr w14:paraId="7161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15" w:type="dxa"/>
            <w:vMerge w:val="continue"/>
            <w:vAlign w:val="center"/>
          </w:tcPr>
          <w:p w14:paraId="746CD72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6113" w:type="dxa"/>
            <w:gridSpan w:val="2"/>
            <w:shd w:val="clear" w:color="auto" w:fill="auto"/>
            <w:vAlign w:val="top"/>
          </w:tcPr>
          <w:p w14:paraId="6EA7542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Cs w:val="32"/>
                <w:lang w:val="en-US" w:eastAsia="zh-CN"/>
              </w:rPr>
            </w:pPr>
            <w:r>
              <w:rPr>
                <w:rFonts w:hint="eastAsia"/>
                <w:szCs w:val="32"/>
              </w:rPr>
              <w:t>点评</w:t>
            </w:r>
            <w:r>
              <w:rPr>
                <w:rFonts w:hint="eastAsia"/>
                <w:szCs w:val="32"/>
                <w:lang w:val="en-US" w:eastAsia="zh-CN"/>
              </w:rPr>
              <w:t>交流</w:t>
            </w:r>
          </w:p>
        </w:tc>
        <w:tc>
          <w:tcPr>
            <w:tcW w:w="1518" w:type="dxa"/>
            <w:vMerge w:val="continue"/>
          </w:tcPr>
          <w:p w14:paraId="4FDFF13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</w:rPr>
            </w:pPr>
          </w:p>
        </w:tc>
      </w:tr>
      <w:tr w14:paraId="285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15" w:type="dxa"/>
            <w:vMerge w:val="continue"/>
            <w:vAlign w:val="center"/>
          </w:tcPr>
          <w:p w14:paraId="76306D8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163" w:type="dxa"/>
            <w:shd w:val="clear" w:color="auto" w:fill="auto"/>
            <w:vAlign w:val="top"/>
          </w:tcPr>
          <w:p w14:paraId="385F8F5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教学观摩</w:t>
            </w:r>
            <w:r>
              <w:rPr>
                <w:rFonts w:hint="eastAsia"/>
                <w:szCs w:val="32"/>
                <w:lang w:eastAsia="zh"/>
              </w:rPr>
              <w:t>2</w:t>
            </w:r>
          </w:p>
        </w:tc>
        <w:tc>
          <w:tcPr>
            <w:tcW w:w="4950" w:type="dxa"/>
          </w:tcPr>
          <w:p w14:paraId="70771B3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《大班编程活动：有趣的循环》</w:t>
            </w:r>
          </w:p>
          <w:p w14:paraId="74488B9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（侨谊幼儿园  宋达）</w:t>
            </w:r>
          </w:p>
          <w:p w14:paraId="7EAA877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  <w:lang w:eastAsia="zh"/>
              </w:rPr>
            </w:pPr>
            <w:r>
              <w:rPr>
                <w:rFonts w:hint="eastAsia"/>
                <w:szCs w:val="32"/>
                <w:lang w:eastAsia="zh"/>
              </w:rPr>
              <w:t>《</w:t>
            </w:r>
            <w:r>
              <w:rPr>
                <w:rFonts w:hint="eastAsia"/>
                <w:szCs w:val="32"/>
              </w:rPr>
              <w:t>大班综合活动：会动的字</w:t>
            </w:r>
            <w:r>
              <w:rPr>
                <w:rFonts w:hint="eastAsia"/>
                <w:szCs w:val="32"/>
                <w:lang w:eastAsia="zh"/>
              </w:rPr>
              <w:t>》</w:t>
            </w:r>
          </w:p>
          <w:p w14:paraId="4AE8C4D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（机关幼儿园</w:t>
            </w:r>
            <w:r>
              <w:rPr>
                <w:rFonts w:hint="eastAsia"/>
                <w:szCs w:val="32"/>
                <w:lang w:eastAsia="zh"/>
              </w:rPr>
              <w:t xml:space="preserve">  </w:t>
            </w:r>
            <w:r>
              <w:rPr>
                <w:rFonts w:hint="eastAsia"/>
                <w:szCs w:val="32"/>
              </w:rPr>
              <w:t>朱沵泱）</w:t>
            </w:r>
          </w:p>
        </w:tc>
        <w:tc>
          <w:tcPr>
            <w:tcW w:w="1518" w:type="dxa"/>
            <w:vMerge w:val="restart"/>
          </w:tcPr>
          <w:p w14:paraId="649B7B2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val="en-US" w:eastAsia="zh"/>
              </w:rPr>
            </w:pPr>
          </w:p>
          <w:p w14:paraId="54FF25E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default"/>
                <w:szCs w:val="32"/>
              </w:rPr>
            </w:pPr>
            <w:r>
              <w:rPr>
                <w:rFonts w:hint="eastAsia"/>
                <w:szCs w:val="32"/>
                <w:lang w:val="en-US" w:eastAsia="zh"/>
              </w:rPr>
              <w:t>音乐厅</w:t>
            </w:r>
          </w:p>
        </w:tc>
      </w:tr>
      <w:tr w14:paraId="1039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5" w:type="dxa"/>
            <w:vMerge w:val="continue"/>
            <w:vAlign w:val="center"/>
          </w:tcPr>
          <w:p w14:paraId="3DEA473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6113" w:type="dxa"/>
            <w:gridSpan w:val="2"/>
            <w:shd w:val="clear" w:color="auto" w:fill="auto"/>
            <w:vAlign w:val="top"/>
          </w:tcPr>
          <w:p w14:paraId="4D3741C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点评</w:t>
            </w:r>
            <w:r>
              <w:rPr>
                <w:rFonts w:hint="eastAsia"/>
                <w:szCs w:val="32"/>
                <w:lang w:val="en-US" w:eastAsia="zh-CN"/>
              </w:rPr>
              <w:t>交流</w:t>
            </w:r>
          </w:p>
        </w:tc>
        <w:tc>
          <w:tcPr>
            <w:tcW w:w="1518" w:type="dxa"/>
            <w:vMerge w:val="continue"/>
          </w:tcPr>
          <w:p w14:paraId="10E2334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default"/>
                <w:szCs w:val="32"/>
              </w:rPr>
            </w:pPr>
          </w:p>
        </w:tc>
      </w:tr>
    </w:tbl>
    <w:p w14:paraId="1F1505AA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 w14:paraId="2137ED96">
      <w:pPr>
        <w:pStyle w:val="17"/>
        <w:spacing w:before="0" w:after="0" w:line="57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0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  <w:woUserID w:val="10"/>
        </w:rPr>
        <w:t>张吉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0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2"/>
        </w:rPr>
        <w:t>18151528686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0"/>
        </w:rPr>
        <w:t>）；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0"/>
        </w:rPr>
        <w:t>吴昀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0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  <w:woUserID w:val="10"/>
        </w:rPr>
        <w:t>18906191808）</w:t>
      </w:r>
    </w:p>
    <w:p w14:paraId="0B9AB01A">
      <w:pPr>
        <w:widowControl/>
        <w:jc w:val="left"/>
        <w:rPr>
          <w:rFonts w:ascii="黑体" w:hAnsi="黑体" w:eastAsia="黑体" w:cs="黑体"/>
          <w:b/>
          <w:bCs/>
        </w:rPr>
      </w:pPr>
    </w:p>
    <w:p w14:paraId="7FC56152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</w:p>
    <w:p w14:paraId="0422F848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</w:p>
    <w:p w14:paraId="5826ECAE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</w:p>
    <w:p w14:paraId="6A57F49A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小学教育专场安排</w:t>
      </w:r>
    </w:p>
    <w:p w14:paraId="4B4FB274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4B7DE54E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1.时间：</w:t>
      </w:r>
      <w:r>
        <w:rPr>
          <w:rFonts w:ascii="Times New Roman" w:hAnsi="Times New Roman" w:eastAsia="方正仿宋_GBK" w:cs="Times New Roman"/>
          <w:sz w:val="32"/>
          <w:szCs w:val="32"/>
        </w:rPr>
        <w:t>2025年12月25日（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周四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下午1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1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1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0—1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1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0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37D2C105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2.地点：江苏省锡山高级中学实验学校第三小学（惠山区金惠路105号）</w:t>
      </w:r>
    </w:p>
    <w:p w14:paraId="2B43B4EF">
      <w:pPr>
        <w:pStyle w:val="17"/>
        <w:spacing w:before="0" w:after="0" w:line="570" w:lineRule="exact"/>
        <w:ind w:firstLine="640" w:firstLineChars="200"/>
        <w:jc w:val="both"/>
        <w:rPr>
          <w:rFonts w:hint="eastAsia" w:ascii="黑体" w:hAnsi="黑体" w:eastAsia="黑体" w:cs="黑体"/>
          <w:szCs w:val="32"/>
          <w:lang w:eastAsia="zh"/>
          <w:woUserID w:val="12"/>
        </w:rPr>
      </w:pPr>
      <w:r>
        <w:rPr>
          <w:rFonts w:hint="eastAsia" w:ascii="黑体" w:hAnsi="黑体" w:eastAsia="黑体" w:cs="黑体"/>
          <w:sz w:val="32"/>
          <w:szCs w:val="32"/>
        </w:rPr>
        <w:t>二、参加对象</w:t>
      </w:r>
    </w:p>
    <w:p w14:paraId="5F80FFAD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 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（县）区教育局分管局长，各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（县）区教师发展中心分管领导、信息技术相关负责人</w:t>
      </w:r>
    </w:p>
    <w:p w14:paraId="72DD7B4B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 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（县）区小学专兼职教研员</w:t>
      </w:r>
    </w:p>
    <w:p w14:paraId="35CFD838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  <w:t>各市（县）区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小学校长代表、骨干教师代表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2"/>
        </w:rPr>
        <w:t>10-12人</w:t>
      </w:r>
    </w:p>
    <w:p w14:paraId="72324B8E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三、活动议程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033"/>
        <w:gridCol w:w="4962"/>
        <w:gridCol w:w="1155"/>
      </w:tblGrid>
      <w:tr w14:paraId="162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</w:tcPr>
          <w:p w14:paraId="0E8984F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b/>
                <w:szCs w:val="32"/>
              </w:rPr>
              <w:t>时间</w:t>
            </w:r>
          </w:p>
        </w:tc>
        <w:tc>
          <w:tcPr>
            <w:tcW w:w="5995" w:type="dxa"/>
            <w:gridSpan w:val="2"/>
          </w:tcPr>
          <w:p w14:paraId="4CBFD3C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活动</w:t>
            </w:r>
            <w:r>
              <w:rPr>
                <w:rFonts w:hint="default"/>
                <w:b/>
                <w:szCs w:val="32"/>
              </w:rPr>
              <w:t>内容</w:t>
            </w:r>
          </w:p>
        </w:tc>
        <w:tc>
          <w:tcPr>
            <w:tcW w:w="1155" w:type="dxa"/>
          </w:tcPr>
          <w:p w14:paraId="762C220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地点</w:t>
            </w:r>
          </w:p>
        </w:tc>
      </w:tr>
      <w:tr w14:paraId="3A35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</w:tcPr>
          <w:p w14:paraId="6236FE4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b/>
                <w:szCs w:val="32"/>
                <w:lang w:eastAsia="zh"/>
                <w:woUserID w:val="11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2:20-12:50</w:t>
            </w:r>
          </w:p>
        </w:tc>
        <w:tc>
          <w:tcPr>
            <w:tcW w:w="5995" w:type="dxa"/>
            <w:gridSpan w:val="2"/>
          </w:tcPr>
          <w:p w14:paraId="72C5165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签到、观摩成果展</w:t>
            </w:r>
          </w:p>
        </w:tc>
        <w:tc>
          <w:tcPr>
            <w:tcW w:w="1155" w:type="dxa"/>
          </w:tcPr>
          <w:p w14:paraId="0DF63AA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eastAsia="方正黑体_GBK"/>
                <w:b/>
                <w:szCs w:val="32"/>
              </w:rPr>
            </w:pPr>
          </w:p>
        </w:tc>
      </w:tr>
      <w:tr w14:paraId="7916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10" w:type="dxa"/>
          </w:tcPr>
          <w:p w14:paraId="524EB3C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eastAsia="方正仿宋_GBK" w:cs="方正仿宋_GBK" w:asciiTheme="minorEastAsia" w:hAnsiTheme="minorEastAsia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12:50-13:00</w:t>
            </w:r>
          </w:p>
        </w:tc>
        <w:tc>
          <w:tcPr>
            <w:tcW w:w="5995" w:type="dxa"/>
            <w:gridSpan w:val="2"/>
          </w:tcPr>
          <w:p w14:paraId="27D844F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exact"/>
              <w:ind w:left="0" w:leftChars="0" w:right="0" w:rightChars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1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9"/>
              </w:rPr>
              <w:t>领导致辞</w:t>
            </w:r>
          </w:p>
        </w:tc>
        <w:tc>
          <w:tcPr>
            <w:tcW w:w="1155" w:type="dxa"/>
            <w:vMerge w:val="restart"/>
          </w:tcPr>
          <w:p w14:paraId="02FAE1C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77F9ACD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06070BD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Cs w:val="32"/>
                <w:lang w:eastAsia="zh"/>
                <w:woUserID w:val="12"/>
              </w:rPr>
            </w:pPr>
            <w:r>
              <w:rPr>
                <w:rFonts w:hint="eastAsia"/>
                <w:szCs w:val="32"/>
                <w:lang w:eastAsia="zh"/>
                <w:woUserID w:val="12"/>
              </w:rPr>
              <w:t>报告厅</w:t>
            </w:r>
          </w:p>
        </w:tc>
      </w:tr>
      <w:tr w14:paraId="264D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vMerge w:val="restart"/>
          </w:tcPr>
          <w:p w14:paraId="2044480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  <w:p w14:paraId="461A12E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  <w:p w14:paraId="1EE8D8A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b/>
                <w:szCs w:val="32"/>
                <w:lang w:eastAsia="zh"/>
                <w:woUserID w:val="11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13: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0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0-1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3:30</w:t>
            </w:r>
          </w:p>
        </w:tc>
        <w:tc>
          <w:tcPr>
            <w:tcW w:w="1033" w:type="dxa"/>
            <w:vMerge w:val="restart"/>
            <w:vAlign w:val="center"/>
          </w:tcPr>
          <w:p w14:paraId="65CBB9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经验介绍</w:t>
            </w:r>
          </w:p>
        </w:tc>
        <w:tc>
          <w:tcPr>
            <w:tcW w:w="4962" w:type="dxa"/>
            <w:vAlign w:val="center"/>
          </w:tcPr>
          <w:p w14:paraId="5392D7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惠山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"/>
                <w:woUserID w:val="11"/>
              </w:rPr>
              <w:t>区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人工智能教育经验分享</w:t>
            </w:r>
          </w:p>
          <w:p w14:paraId="53BFE7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eastAsia="方正仿宋_GBK" w:cs="方正仿宋_GBK" w:asciiTheme="minorEastAsia" w:hAnsiTheme="minorEastAsia"/>
                <w:sz w:val="28"/>
                <w:szCs w:val="28"/>
                <w:lang w:val="en-US" w:eastAsia="zh"/>
                <w:woUserID w:val="9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"/>
                <w:woUserID w:val="9"/>
              </w:rPr>
              <w:t>（惠山区教育局副局长  黄荣德）</w:t>
            </w:r>
          </w:p>
        </w:tc>
        <w:tc>
          <w:tcPr>
            <w:tcW w:w="1155" w:type="dxa"/>
            <w:vMerge w:val="continue"/>
          </w:tcPr>
          <w:p w14:paraId="4365752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Cs w:val="32"/>
                <w:lang w:eastAsia="zh"/>
                <w:woUserID w:val="12"/>
              </w:rPr>
            </w:pPr>
          </w:p>
        </w:tc>
      </w:tr>
      <w:tr w14:paraId="1B38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vMerge w:val="continue"/>
          </w:tcPr>
          <w:p w14:paraId="7689FB1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2672401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520CEE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"/>
                <w:woUserID w:val="9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"/>
                <w:woUserID w:val="9"/>
              </w:rPr>
              <w:t>省锡实三小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人工智能赋能教育教学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"/>
                <w:woUserID w:val="9"/>
              </w:rPr>
              <w:t>经验分享</w:t>
            </w:r>
          </w:p>
          <w:p w14:paraId="081105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（江苏省锡山高级中学实验学校第三小学 胡德运）</w:t>
            </w:r>
          </w:p>
        </w:tc>
        <w:tc>
          <w:tcPr>
            <w:tcW w:w="1155" w:type="dxa"/>
            <w:vMerge w:val="continue"/>
          </w:tcPr>
          <w:p w14:paraId="0FFA952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162D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910" w:type="dxa"/>
            <w:vAlign w:val="center"/>
          </w:tcPr>
          <w:p w14:paraId="5B7CDAC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3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: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4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0-14: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2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</w:rPr>
              <w:t>0</w:t>
            </w:r>
          </w:p>
        </w:tc>
        <w:tc>
          <w:tcPr>
            <w:tcW w:w="1033" w:type="dxa"/>
            <w:vMerge w:val="restart"/>
            <w:vAlign w:val="center"/>
          </w:tcPr>
          <w:p w14:paraId="5FE233D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教学展示</w:t>
            </w:r>
          </w:p>
        </w:tc>
        <w:tc>
          <w:tcPr>
            <w:tcW w:w="4962" w:type="dxa"/>
            <w:vAlign w:val="center"/>
          </w:tcPr>
          <w:p w14:paraId="66F93F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</w:pPr>
            <w:bookmarkStart w:id="0" w:name="OLE_LINK6"/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 xml:space="preserve">课例1：六年级语文《习作8 有你，真好》 </w:t>
            </w:r>
          </w:p>
          <w:p w14:paraId="03EBF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执教教师：江苏省锡山高级中学实验学校第三小学  程意灵</w:t>
            </w:r>
            <w:bookmarkEnd w:id="0"/>
            <w:r>
              <w:rPr>
                <w:rFonts w:hint="default" w:cs="方正仿宋_GBK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vMerge w:val="restart"/>
          </w:tcPr>
          <w:p w14:paraId="1249622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2278F19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0F32427E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Cs w:val="32"/>
                <w:lang w:eastAsia="zh"/>
                <w:woUserID w:val="12"/>
              </w:rPr>
            </w:pPr>
            <w:r>
              <w:rPr>
                <w:rFonts w:hint="eastAsia"/>
                <w:szCs w:val="32"/>
                <w:lang w:eastAsia="zh"/>
                <w:woUserID w:val="12"/>
              </w:rPr>
              <w:t>报告厅</w:t>
            </w:r>
          </w:p>
        </w:tc>
      </w:tr>
      <w:tr w14:paraId="0306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10" w:type="dxa"/>
            <w:vAlign w:val="center"/>
          </w:tcPr>
          <w:p w14:paraId="4D6BE96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  <w:woUserID w:val="12"/>
              </w:rPr>
              <w:t>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4:30-15:10</w:t>
            </w:r>
          </w:p>
        </w:tc>
        <w:tc>
          <w:tcPr>
            <w:tcW w:w="1033" w:type="dxa"/>
            <w:vMerge w:val="continue"/>
            <w:vAlign w:val="center"/>
          </w:tcPr>
          <w:p w14:paraId="15B04D7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131B0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课例2：三年级英语《Unit 1 School things（Lead-in &amp; Cartoon time）》</w:t>
            </w:r>
          </w:p>
          <w:p w14:paraId="5149AB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仿宋_GB2312" w:asciiTheme="minorEastAsia" w:hAnsiTheme="minorEastAsia"/>
                <w:color w:val="040503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 xml:space="preserve"> 执教教师：江阴市实验小学  陆宵宵 </w:t>
            </w:r>
          </w:p>
        </w:tc>
        <w:tc>
          <w:tcPr>
            <w:tcW w:w="1155" w:type="dxa"/>
            <w:vMerge w:val="continue"/>
          </w:tcPr>
          <w:p w14:paraId="5A70907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default"/>
                <w:szCs w:val="32"/>
              </w:rPr>
            </w:pPr>
          </w:p>
        </w:tc>
      </w:tr>
      <w:tr w14:paraId="1E89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0" w:type="dxa"/>
            <w:shd w:val="clear" w:color="auto" w:fill="auto"/>
            <w:vAlign w:val="center"/>
          </w:tcPr>
          <w:p w14:paraId="101A27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  <w:t>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3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  <w:t>: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4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  <w:t>0-14: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2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  <w:t>0</w:t>
            </w:r>
          </w:p>
        </w:tc>
        <w:tc>
          <w:tcPr>
            <w:tcW w:w="1033" w:type="dxa"/>
            <w:vMerge w:val="restart"/>
            <w:vAlign w:val="center"/>
          </w:tcPr>
          <w:p w14:paraId="263799A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2"/>
              </w:rPr>
              <w:t>教学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展示</w:t>
            </w:r>
          </w:p>
        </w:tc>
        <w:tc>
          <w:tcPr>
            <w:tcW w:w="4962" w:type="dxa"/>
            <w:vAlign w:val="center"/>
          </w:tcPr>
          <w:p w14:paraId="0ECB9A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课例1：四年级科学《点亮小灯泡》</w:t>
            </w:r>
          </w:p>
          <w:p w14:paraId="24C302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仿宋_GB2312" w:asciiTheme="minorEastAsia" w:hAnsiTheme="minorEastAsia"/>
                <w:color w:val="040503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执教教师：天一实验小学 蒋心慧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55" w:type="dxa"/>
            <w:vMerge w:val="restart"/>
          </w:tcPr>
          <w:p w14:paraId="02B048F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5AAF429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/>
                <w:szCs w:val="32"/>
                <w:lang w:eastAsia="zh"/>
                <w:woUserID w:val="12"/>
              </w:rPr>
            </w:pPr>
          </w:p>
          <w:p w14:paraId="3D6E9EF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eastAsia="方正仿宋_GBK"/>
                <w:szCs w:val="32"/>
                <w:lang w:eastAsia="zh"/>
                <w:woUserID w:val="12"/>
              </w:rPr>
            </w:pPr>
            <w:r>
              <w:rPr>
                <w:rFonts w:hint="eastAsia"/>
                <w:szCs w:val="32"/>
                <w:lang w:eastAsia="zh"/>
                <w:woUserID w:val="12"/>
              </w:rPr>
              <w:t>录播教室</w:t>
            </w:r>
          </w:p>
        </w:tc>
      </w:tr>
      <w:tr w14:paraId="2FE0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10" w:type="dxa"/>
            <w:vAlign w:val="center"/>
          </w:tcPr>
          <w:p w14:paraId="3D6D835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  <w:t>1</w:t>
            </w:r>
            <w:r>
              <w:rPr>
                <w:rFonts w:hint="eastAsia" w:cs="方正仿宋_GBK" w:asciiTheme="minorEastAsia" w:hAnsiTheme="minorEastAsia"/>
                <w:sz w:val="30"/>
                <w:szCs w:val="30"/>
                <w:lang w:eastAsia="zh"/>
                <w:woUserID w:val="11"/>
              </w:rPr>
              <w:t>4:30-15:10</w:t>
            </w:r>
          </w:p>
        </w:tc>
        <w:tc>
          <w:tcPr>
            <w:tcW w:w="1033" w:type="dxa"/>
            <w:vMerge w:val="continue"/>
            <w:vAlign w:val="center"/>
          </w:tcPr>
          <w:p w14:paraId="2D53618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5D2305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20" w:leftChars="0" w:right="0" w:hanging="1120" w:hangingChars="40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 xml:space="preserve">课例2：五年级数学《可能性——游戏规则的奥秘》 </w:t>
            </w:r>
          </w:p>
          <w:p w14:paraId="72D1BD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</w:rPr>
              <w:t>执教教师：宜兴市经济开发区实验小学  王鑫</w:t>
            </w:r>
            <w:r>
              <w:rPr>
                <w:rFonts w:hint="default" w:cs="方正仿宋_GBK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vMerge w:val="continue"/>
          </w:tcPr>
          <w:p w14:paraId="7370224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554D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10" w:type="dxa"/>
            <w:vAlign w:val="center"/>
          </w:tcPr>
          <w:p w14:paraId="455E29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40503"/>
                <w:kern w:val="2"/>
                <w:sz w:val="28"/>
                <w:szCs w:val="28"/>
                <w:woUserID w:val="11"/>
              </w:rPr>
              <w:t>13:40-14:25</w:t>
            </w:r>
          </w:p>
        </w:tc>
        <w:tc>
          <w:tcPr>
            <w:tcW w:w="1033" w:type="dxa"/>
            <w:vMerge w:val="restart"/>
          </w:tcPr>
          <w:p w14:paraId="743171B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  <w:p w14:paraId="486A182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国家智慧教育平台应用展示</w:t>
            </w:r>
          </w:p>
        </w:tc>
        <w:tc>
          <w:tcPr>
            <w:tcW w:w="4962" w:type="dxa"/>
          </w:tcPr>
          <w:p w14:paraId="292E0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仿宋_GB2312" w:asciiTheme="minorEastAsia" w:hAnsiTheme="minorEastAsia"/>
                <w:color w:val="040503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color w:val="040503"/>
                <w:sz w:val="28"/>
                <w:szCs w:val="28"/>
              </w:rPr>
              <w:t>三年级数学《间隔排列》（锡山高级中学实验学校第一小学</w:t>
            </w:r>
            <w:r>
              <w:rPr>
                <w:rFonts w:hint="eastAsia" w:cs="仿宋_GB2312" w:asciiTheme="minorEastAsia" w:hAnsiTheme="minorEastAsia"/>
                <w:color w:val="040503"/>
                <w:sz w:val="28"/>
                <w:szCs w:val="28"/>
                <w:lang w:eastAsia="zh"/>
                <w:woUserID w:val="11"/>
              </w:rPr>
              <w:t xml:space="preserve"> </w:t>
            </w:r>
            <w:r>
              <w:rPr>
                <w:rFonts w:hint="default" w:cs="仿宋_GB2312" w:asciiTheme="minorEastAsia" w:hAnsiTheme="minorEastAsia"/>
                <w:color w:val="040503"/>
                <w:sz w:val="28"/>
                <w:szCs w:val="28"/>
                <w:lang w:val="en" w:eastAsia="zh"/>
                <w:woUserID w:val="17"/>
              </w:rPr>
              <w:t>谢凌云</w:t>
            </w:r>
            <w:r>
              <w:rPr>
                <w:rFonts w:hint="eastAsia" w:cs="仿宋_GB2312" w:asciiTheme="minorEastAsia" w:hAnsiTheme="minorEastAsia"/>
                <w:color w:val="040503"/>
                <w:sz w:val="28"/>
                <w:szCs w:val="28"/>
              </w:rPr>
              <w:t>）现场课+5分钟说课</w:t>
            </w:r>
          </w:p>
        </w:tc>
        <w:tc>
          <w:tcPr>
            <w:tcW w:w="1155" w:type="dxa"/>
            <w:vMerge w:val="restart"/>
          </w:tcPr>
          <w:p w14:paraId="6976BC2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1"/>
              </w:rPr>
            </w:pPr>
          </w:p>
          <w:p w14:paraId="5494D79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/>
                <w:szCs w:val="32"/>
                <w:lang w:eastAsia="zh"/>
                <w:woUserID w:val="11"/>
              </w:rPr>
            </w:pPr>
          </w:p>
          <w:p w14:paraId="6564563E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Cs w:val="32"/>
                <w:lang w:eastAsia="zh"/>
                <w:woUserID w:val="11"/>
              </w:rPr>
            </w:pPr>
            <w:r>
              <w:rPr>
                <w:rFonts w:hint="eastAsia"/>
                <w:szCs w:val="32"/>
                <w:lang w:eastAsia="zh"/>
                <w:woUserID w:val="11"/>
              </w:rPr>
              <w:t>五楼图书馆</w:t>
            </w:r>
          </w:p>
        </w:tc>
      </w:tr>
      <w:tr w14:paraId="7D64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10" w:type="dxa"/>
            <w:vAlign w:val="center"/>
          </w:tcPr>
          <w:p w14:paraId="1A049E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40503"/>
                <w:kern w:val="2"/>
                <w:sz w:val="28"/>
                <w:szCs w:val="28"/>
                <w:woUserID w:val="11"/>
              </w:rPr>
              <w:t>14:40-14:50</w:t>
            </w:r>
          </w:p>
        </w:tc>
        <w:tc>
          <w:tcPr>
            <w:tcW w:w="1033" w:type="dxa"/>
            <w:vMerge w:val="continue"/>
          </w:tcPr>
          <w:p w14:paraId="3E5205B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BB26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五年级数学《钉子板上的多边形》(宜兴市和桥实验小学</w:t>
            </w:r>
            <w:r>
              <w:rPr>
                <w:rFonts w:hint="eastAsia"/>
                <w:sz w:val="28"/>
                <w:szCs w:val="28"/>
                <w:lang w:eastAsia="zh"/>
                <w:woUserID w:val="11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邵嘉琪) 10分钟案例汇报</w:t>
            </w:r>
          </w:p>
        </w:tc>
        <w:tc>
          <w:tcPr>
            <w:tcW w:w="1155" w:type="dxa"/>
            <w:vMerge w:val="continue"/>
          </w:tcPr>
          <w:p w14:paraId="373EC05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28DA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10" w:type="dxa"/>
            <w:vAlign w:val="center"/>
          </w:tcPr>
          <w:p w14:paraId="18905B7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40503"/>
                <w:kern w:val="2"/>
                <w:sz w:val="28"/>
                <w:szCs w:val="28"/>
                <w:woUserID w:val="11"/>
              </w:rPr>
              <w:t>14:50-15:00</w:t>
            </w:r>
          </w:p>
        </w:tc>
        <w:tc>
          <w:tcPr>
            <w:tcW w:w="1033" w:type="dxa"/>
            <w:vMerge w:val="continue"/>
          </w:tcPr>
          <w:p w14:paraId="75127C1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12F423D">
            <w:pPr>
              <w:keepNext w:val="0"/>
              <w:keepLines w:val="0"/>
              <w:suppressLineNumbers w:val="0"/>
              <w:tabs>
                <w:tab w:val="left" w:pos="1350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六年级语文《月光曲》(江阴临港科创实验学校</w:t>
            </w:r>
            <w:r>
              <w:rPr>
                <w:rFonts w:hint="eastAsia"/>
                <w:sz w:val="28"/>
                <w:szCs w:val="28"/>
                <w:lang w:eastAsia="zh"/>
                <w:woUserID w:val="11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刘叶莹) 10分钟案例汇报</w:t>
            </w:r>
          </w:p>
        </w:tc>
        <w:tc>
          <w:tcPr>
            <w:tcW w:w="1155" w:type="dxa"/>
            <w:vMerge w:val="continue"/>
          </w:tcPr>
          <w:p w14:paraId="6D0D0DE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2484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10" w:type="dxa"/>
            <w:vAlign w:val="center"/>
          </w:tcPr>
          <w:p w14:paraId="586C0D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  <w:woUserID w:val="11"/>
              </w:rPr>
            </w:pPr>
            <w:r>
              <w:rPr>
                <w:rFonts w:hint="eastAsia" w:ascii="宋体" w:hAnsi="宋体" w:eastAsia="宋体" w:cs="宋体"/>
                <w:color w:val="040503"/>
                <w:kern w:val="2"/>
                <w:sz w:val="28"/>
                <w:szCs w:val="28"/>
                <w:woUserID w:val="11"/>
              </w:rPr>
              <w:t>15:00-15:10</w:t>
            </w:r>
          </w:p>
        </w:tc>
        <w:tc>
          <w:tcPr>
            <w:tcW w:w="1033" w:type="dxa"/>
            <w:vMerge w:val="continue"/>
          </w:tcPr>
          <w:p w14:paraId="443F4E8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BB54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小学科学《地下水》(无锡市扬名中心小学</w:t>
            </w:r>
            <w:r>
              <w:rPr>
                <w:rFonts w:hint="eastAsia"/>
                <w:sz w:val="28"/>
                <w:szCs w:val="28"/>
                <w:lang w:eastAsia="zh"/>
                <w:woUserID w:val="11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陈乐) 10分钟案例汇报</w:t>
            </w:r>
          </w:p>
        </w:tc>
        <w:tc>
          <w:tcPr>
            <w:tcW w:w="1155" w:type="dxa"/>
            <w:vMerge w:val="continue"/>
          </w:tcPr>
          <w:p w14:paraId="03BA7E1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7BFD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10" w:type="dxa"/>
            <w:vAlign w:val="center"/>
          </w:tcPr>
          <w:p w14:paraId="7B3648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40503"/>
                <w:kern w:val="2"/>
                <w:sz w:val="28"/>
                <w:szCs w:val="28"/>
                <w:woUserID w:val="11"/>
              </w:rPr>
              <w:t>15:10-15:20</w:t>
            </w:r>
          </w:p>
        </w:tc>
        <w:tc>
          <w:tcPr>
            <w:tcW w:w="1033" w:type="dxa"/>
            <w:vMerge w:val="continue"/>
          </w:tcPr>
          <w:p w14:paraId="6C9259B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5880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四年级英语《Unit 8 What we wear (Period 2 Story time)》(无锡市南长街小学</w:t>
            </w:r>
            <w:r>
              <w:rPr>
                <w:rFonts w:hint="eastAsia"/>
                <w:sz w:val="28"/>
                <w:szCs w:val="28"/>
                <w:lang w:eastAsia="zh"/>
                <w:woUserID w:val="11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过文欣) 10分钟案例汇报</w:t>
            </w:r>
          </w:p>
        </w:tc>
        <w:tc>
          <w:tcPr>
            <w:tcW w:w="1155" w:type="dxa"/>
            <w:vMerge w:val="continue"/>
          </w:tcPr>
          <w:p w14:paraId="0DAB342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  <w:tr w14:paraId="2C25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10" w:type="dxa"/>
            <w:vMerge w:val="restart"/>
            <w:vAlign w:val="center"/>
          </w:tcPr>
          <w:p w14:paraId="3FC13D9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15: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1"/>
              </w:rPr>
              <w:t>2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0-1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1"/>
              </w:rPr>
              <w:t>5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: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1"/>
              </w:rPr>
              <w:t>4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5995" w:type="dxa"/>
            <w:gridSpan w:val="2"/>
            <w:vAlign w:val="center"/>
          </w:tcPr>
          <w:p w14:paraId="7E52321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2"/>
              </w:rPr>
              <w:t>现场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</w:rPr>
              <w:t>点评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  <w:t xml:space="preserve">：陆早才  万  琰   </w:t>
            </w:r>
          </w:p>
        </w:tc>
        <w:tc>
          <w:tcPr>
            <w:tcW w:w="1155" w:type="dxa"/>
          </w:tcPr>
          <w:p w14:paraId="14C6DD5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eastAsia="方正仿宋_GBK"/>
                <w:sz w:val="28"/>
                <w:szCs w:val="28"/>
                <w:lang w:eastAsia="zh"/>
                <w:woUserID w:val="22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22"/>
              </w:rPr>
              <w:t>报告厅</w:t>
            </w:r>
          </w:p>
        </w:tc>
      </w:tr>
      <w:tr w14:paraId="342A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10" w:type="dxa"/>
            <w:vMerge w:val="continue"/>
            <w:vAlign w:val="center"/>
          </w:tcPr>
          <w:p w14:paraId="7AD6E33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</w:p>
        </w:tc>
        <w:tc>
          <w:tcPr>
            <w:tcW w:w="5995" w:type="dxa"/>
            <w:gridSpan w:val="2"/>
            <w:vAlign w:val="center"/>
          </w:tcPr>
          <w:p w14:paraId="46FF2A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2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  <w:t>现场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woUserID w:val="10"/>
              </w:rPr>
              <w:t>点评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  <w:t xml:space="preserve">：黄伟星  季荣臻        </w:t>
            </w:r>
          </w:p>
        </w:tc>
        <w:tc>
          <w:tcPr>
            <w:tcW w:w="1155" w:type="dxa"/>
          </w:tcPr>
          <w:p w14:paraId="1B32B46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/>
                <w:sz w:val="28"/>
                <w:szCs w:val="28"/>
                <w:lang w:eastAsia="zh"/>
                <w:woUserID w:val="10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10"/>
              </w:rPr>
              <w:t>录播</w:t>
            </w:r>
          </w:p>
          <w:p w14:paraId="1BB8D0F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/>
                <w:sz w:val="28"/>
                <w:szCs w:val="28"/>
                <w:lang w:eastAsia="zh"/>
                <w:woUserID w:val="22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10"/>
              </w:rPr>
              <w:t>教室</w:t>
            </w:r>
          </w:p>
        </w:tc>
      </w:tr>
      <w:tr w14:paraId="264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910" w:type="dxa"/>
            <w:vMerge w:val="continue"/>
            <w:vAlign w:val="center"/>
          </w:tcPr>
          <w:p w14:paraId="5F55C27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28"/>
                <w:szCs w:val="28"/>
              </w:rPr>
            </w:pPr>
          </w:p>
        </w:tc>
        <w:tc>
          <w:tcPr>
            <w:tcW w:w="5995" w:type="dxa"/>
            <w:gridSpan w:val="2"/>
            <w:vAlign w:val="center"/>
          </w:tcPr>
          <w:p w14:paraId="3FBA15E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default" w:cs="方正仿宋_GBK" w:asciiTheme="minorEastAsia" w:hAnsiTheme="minorEastAsia"/>
                <w:sz w:val="28"/>
                <w:szCs w:val="28"/>
                <w:lang w:val="en" w:eastAsia="zh"/>
                <w:woUserID w:val="20"/>
              </w:rPr>
            </w:pPr>
            <w:r>
              <w:rPr>
                <w:rFonts w:hint="default" w:cs="方正仿宋_GBK" w:asciiTheme="minorEastAsia" w:hAnsiTheme="minorEastAsia"/>
                <w:sz w:val="28"/>
                <w:szCs w:val="28"/>
                <w:lang w:val="en" w:eastAsia="zh"/>
                <w:woUserID w:val="17"/>
              </w:rPr>
              <w:t>现场点评：</w:t>
            </w:r>
            <w:r>
              <w:rPr>
                <w:rFonts w:hint="default" w:cs="方正仿宋_GBK" w:asciiTheme="minorEastAsia" w:hAnsiTheme="minorEastAsia"/>
                <w:sz w:val="28"/>
                <w:szCs w:val="28"/>
                <w:lang w:val="en" w:eastAsia="zh"/>
                <w:woUserID w:val="20"/>
              </w:rPr>
              <w:t>郑东红</w:t>
            </w:r>
          </w:p>
        </w:tc>
        <w:tc>
          <w:tcPr>
            <w:tcW w:w="1155" w:type="dxa"/>
          </w:tcPr>
          <w:p w14:paraId="66FCBE8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/>
                <w:sz w:val="28"/>
                <w:szCs w:val="28"/>
                <w:lang w:eastAsia="zh"/>
                <w:woUserID w:val="10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17"/>
              </w:rPr>
              <w:t>五楼图书馆</w:t>
            </w:r>
          </w:p>
        </w:tc>
      </w:tr>
      <w:tr w14:paraId="008B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0" w:type="dxa"/>
            <w:vAlign w:val="center"/>
          </w:tcPr>
          <w:p w14:paraId="44D0578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sz w:val="28"/>
                <w:szCs w:val="28"/>
                <w:lang w:eastAsia="zh"/>
                <w:woUserID w:val="12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woUserID w:val="12"/>
              </w:rPr>
              <w:t>15: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1"/>
              </w:rPr>
              <w:t>5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woUserID w:val="12"/>
              </w:rPr>
              <w:t>0-16: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  <w:t>3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woUserID w:val="12"/>
              </w:rPr>
              <w:t>0</w:t>
            </w:r>
          </w:p>
        </w:tc>
        <w:tc>
          <w:tcPr>
            <w:tcW w:w="5995" w:type="dxa"/>
            <w:gridSpan w:val="2"/>
            <w:vAlign w:val="center"/>
          </w:tcPr>
          <w:p w14:paraId="36F875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sz w:val="28"/>
                <w:szCs w:val="28"/>
                <w:lang w:eastAsia="zh"/>
                <w:woUserID w:val="12"/>
              </w:rPr>
            </w:pPr>
            <w:r>
              <w:rPr>
                <w:rFonts w:hint="eastAsia" w:cs="方正仿宋_GBK" w:asciiTheme="minorEastAsia" w:hAnsiTheme="minorEastAsia"/>
                <w:sz w:val="28"/>
                <w:szCs w:val="28"/>
                <w:lang w:eastAsia="zh"/>
                <w:woUserID w:val="10"/>
              </w:rPr>
              <w:t>专题报告：</w:t>
            </w:r>
            <w:r>
              <w:rPr>
                <w:rFonts w:hint="eastAsia" w:cs="方正仿宋_GBK" w:asciiTheme="minorEastAsia" w:hAnsiTheme="minorEastAsia"/>
                <w:sz w:val="28"/>
                <w:szCs w:val="28"/>
                <w:lang w:val="en-US" w:eastAsia="zh-CN"/>
                <w:woUserID w:val="10"/>
              </w:rPr>
              <w:t>AI赋能教育  陈明选教授</w:t>
            </w:r>
          </w:p>
        </w:tc>
        <w:tc>
          <w:tcPr>
            <w:tcW w:w="1155" w:type="dxa"/>
          </w:tcPr>
          <w:p w14:paraId="74DEAF8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eastAsia="方正仿宋_GBK"/>
                <w:sz w:val="28"/>
                <w:szCs w:val="28"/>
                <w:lang w:eastAsia="zh"/>
                <w:woUserID w:val="22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22"/>
              </w:rPr>
              <w:t>报告厅</w:t>
            </w:r>
          </w:p>
        </w:tc>
      </w:tr>
    </w:tbl>
    <w:p w14:paraId="5BD275D0">
      <w:pPr>
        <w:pStyle w:val="17"/>
        <w:spacing w:before="0" w:after="0" w:line="570" w:lineRule="exac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联系人：吕坚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18106180028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9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高明珠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13814212319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</w:p>
    <w:p w14:paraId="5BE20C55">
      <w:pPr>
        <w:widowControl/>
        <w:jc w:val="left"/>
        <w:rPr>
          <w:rFonts w:hint="eastAsia" w:ascii="方正仿宋_GBK" w:hAnsi="黑体" w:cs="黑体"/>
          <w:kern w:val="0"/>
          <w:sz w:val="36"/>
          <w:szCs w:val="36"/>
        </w:rPr>
      </w:pPr>
      <w:r>
        <w:rPr>
          <w:rFonts w:hint="eastAsia" w:ascii="方正仿宋_GBK" w:hAnsi="黑体" w:cs="黑体"/>
          <w:b/>
          <w:bCs/>
        </w:rPr>
        <w:br w:type="page"/>
      </w:r>
    </w:p>
    <w:p w14:paraId="6591ED07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w:t>初中教育专场安排</w:t>
      </w:r>
    </w:p>
    <w:p w14:paraId="251DD15B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  <w:lang w:eastAsia="zh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4EA71AF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1.时间：</w:t>
      </w:r>
      <w:r>
        <w:rPr>
          <w:rFonts w:ascii="Times New Roman" w:hAnsi="Times New Roman" w:eastAsia="方正仿宋_GBK" w:cs="方正仿宋_GBK"/>
          <w:sz w:val="32"/>
          <w:szCs w:val="32"/>
          <w:woUserID w:val="16"/>
        </w:rPr>
        <w:t xml:space="preserve">2025 </w:t>
      </w:r>
      <w:r>
        <w:rPr>
          <w:rFonts w:hint="eastAsia" w:ascii="方正仿宋_GBK" w:hAnsi="方正仿宋_GBK" w:eastAsia="方正仿宋_GBK" w:cs="方正仿宋_GBK"/>
          <w:sz w:val="32"/>
          <w:szCs w:val="32"/>
          <w:woUserID w:val="16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 xml:space="preserve">12 </w:t>
      </w:r>
      <w:r>
        <w:rPr>
          <w:rFonts w:hint="eastAsia" w:ascii="方正仿宋_GBK" w:hAnsi="方正仿宋_GBK" w:eastAsia="方正仿宋_GBK" w:cs="方正仿宋_GBK"/>
          <w:sz w:val="32"/>
          <w:szCs w:val="32"/>
          <w:woUserID w:val="16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 xml:space="preserve">26 </w:t>
      </w:r>
      <w:r>
        <w:rPr>
          <w:rFonts w:hint="eastAsia" w:ascii="方正仿宋_GBK" w:hAnsi="方正仿宋_GBK" w:eastAsia="方正仿宋_GBK" w:cs="方正仿宋_GBK"/>
          <w:sz w:val="32"/>
          <w:szCs w:val="32"/>
          <w:woUserID w:val="16"/>
        </w:rPr>
        <w:t>日（周五）下午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>1</w:t>
      </w:r>
      <w:r>
        <w:rPr>
          <w:rFonts w:hint="eastAsia" w:cs="Times New Roman"/>
          <w:sz w:val="32"/>
          <w:szCs w:val="32"/>
          <w:lang w:eastAsia="zh"/>
          <w:woUserID w:val="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>:</w:t>
      </w:r>
      <w:r>
        <w:rPr>
          <w:rFonts w:hint="eastAsia" w:cs="Times New Roman"/>
          <w:sz w:val="32"/>
          <w:szCs w:val="32"/>
          <w:lang w:eastAsia="zh"/>
          <w:woUserID w:val="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>0-16:</w:t>
      </w:r>
      <w:r>
        <w:rPr>
          <w:rFonts w:hint="eastAsia" w:cs="Times New Roman"/>
          <w:sz w:val="32"/>
          <w:szCs w:val="32"/>
          <w:lang w:eastAsia="zh"/>
          <w:woUserID w:val="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6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257FFCF0">
      <w:pPr>
        <w:pStyle w:val="17"/>
        <w:spacing w:before="0" w:after="0" w:line="57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2.地点：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  <w:t>宜兴外国语学校（宜兴市阳泉东路106号）</w:t>
      </w:r>
    </w:p>
    <w:p w14:paraId="510BC95B">
      <w:pPr>
        <w:pStyle w:val="17"/>
        <w:spacing w:before="0" w:after="0" w:line="57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"/>
          <w:woUserID w:val="18"/>
        </w:rPr>
      </w:pPr>
      <w:r>
        <w:rPr>
          <w:rFonts w:hint="eastAsia" w:ascii="黑体" w:hAnsi="黑体" w:eastAsia="黑体" w:cs="黑体"/>
          <w:sz w:val="32"/>
          <w:szCs w:val="32"/>
          <w:lang w:eastAsia="zh"/>
          <w:woUserID w:val="18"/>
        </w:rPr>
        <w:t>二、参加对象</w:t>
      </w:r>
    </w:p>
    <w:p w14:paraId="50DF9F0E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woUserID w:val="18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18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8"/>
        </w:rPr>
        <w:t xml:space="preserve">各市（县）区教育局分管局长，各市（县）区教师发展中心分管领导、信息技术相关负责人 </w:t>
      </w:r>
    </w:p>
    <w:p w14:paraId="245FACE3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woUserID w:val="18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18"/>
        </w:rPr>
        <w:t>2.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8"/>
        </w:rPr>
        <w:t xml:space="preserve">各市（县）区初中专兼职教研员 </w:t>
      </w:r>
    </w:p>
    <w:p w14:paraId="21B590CE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woUserID w:val="18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18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8"/>
        </w:rPr>
        <w:t>各市（县）区初</w:t>
      </w:r>
      <w:bookmarkStart w:id="1" w:name="sharePos:1765865845425"/>
      <w:bookmarkEnd w:id="1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8"/>
        </w:rPr>
        <w:t>中校长代表、骨干教师代表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16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8"/>
        </w:rPr>
        <w:t xml:space="preserve">人 </w:t>
      </w:r>
    </w:p>
    <w:p w14:paraId="2856B281">
      <w:pPr>
        <w:widowControl/>
        <w:spacing w:line="570" w:lineRule="exact"/>
        <w:ind w:left="0" w:leftChars="0"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三、活动议程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264"/>
        <w:gridCol w:w="4265"/>
        <w:gridCol w:w="1556"/>
      </w:tblGrid>
      <w:tr w14:paraId="2EEE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</w:tcPr>
          <w:p w14:paraId="210AB9C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default"/>
                <w:b/>
                <w:szCs w:val="32"/>
              </w:rPr>
              <w:t>时间</w:t>
            </w:r>
          </w:p>
        </w:tc>
        <w:tc>
          <w:tcPr>
            <w:tcW w:w="5529" w:type="dxa"/>
            <w:gridSpan w:val="2"/>
          </w:tcPr>
          <w:p w14:paraId="3385187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活动</w:t>
            </w:r>
            <w:r>
              <w:rPr>
                <w:rFonts w:hint="default"/>
                <w:b/>
                <w:szCs w:val="32"/>
              </w:rPr>
              <w:t>内容</w:t>
            </w:r>
          </w:p>
        </w:tc>
        <w:tc>
          <w:tcPr>
            <w:tcW w:w="1556" w:type="dxa"/>
          </w:tcPr>
          <w:p w14:paraId="1408C15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地点</w:t>
            </w:r>
          </w:p>
        </w:tc>
      </w:tr>
      <w:tr w14:paraId="7E69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</w:tcPr>
          <w:p w14:paraId="1664324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woUserID w:val="18"/>
              </w:rPr>
              <w:t>12:30-13:00</w:t>
            </w:r>
          </w:p>
        </w:tc>
        <w:tc>
          <w:tcPr>
            <w:tcW w:w="5529" w:type="dxa"/>
            <w:gridSpan w:val="2"/>
          </w:tcPr>
          <w:p w14:paraId="52A8FC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1.嘉宾、代表签到，领取活动手册</w:t>
            </w:r>
          </w:p>
          <w:p w14:paraId="1CE8D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2.自由参观校内AI教育创新成果展区</w:t>
            </w:r>
          </w:p>
        </w:tc>
        <w:tc>
          <w:tcPr>
            <w:tcW w:w="1556" w:type="dxa"/>
          </w:tcPr>
          <w:p w14:paraId="2AFE720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  <w:t>行政楼广场</w:t>
            </w:r>
          </w:p>
        </w:tc>
      </w:tr>
      <w:tr w14:paraId="3FD5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6" w:type="dxa"/>
          </w:tcPr>
          <w:p w14:paraId="36C2453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woUserID w:val="18"/>
              </w:rPr>
              <w:t>13:00-13:30</w:t>
            </w:r>
          </w:p>
        </w:tc>
        <w:tc>
          <w:tcPr>
            <w:tcW w:w="5529" w:type="dxa"/>
            <w:gridSpan w:val="2"/>
          </w:tcPr>
          <w:p w14:paraId="6A7F1D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1.宜兴市教育局副局长张菁致欢迎辞</w:t>
            </w:r>
          </w:p>
          <w:p w14:paraId="64722C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2.宜兴外国语学校党委书记、校长陈广胜作AI赋能教育教学经验介绍</w:t>
            </w:r>
          </w:p>
          <w:p w14:paraId="60D6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3.无锡市教育局领导讲话</w:t>
            </w:r>
          </w:p>
        </w:tc>
        <w:tc>
          <w:tcPr>
            <w:tcW w:w="1556" w:type="dxa"/>
          </w:tcPr>
          <w:p w14:paraId="2039504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  <w:t>西区会议三楼会议中心</w:t>
            </w:r>
          </w:p>
        </w:tc>
      </w:tr>
      <w:tr w14:paraId="29E6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6" w:type="dxa"/>
            <w:vMerge w:val="restart"/>
          </w:tcPr>
          <w:p w14:paraId="316A332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woUserID w:val="18"/>
              </w:rPr>
              <w:t>13:30-14:10</w:t>
            </w:r>
          </w:p>
        </w:tc>
        <w:tc>
          <w:tcPr>
            <w:tcW w:w="1264" w:type="dxa"/>
            <w:vMerge w:val="restart"/>
            <w:vAlign w:val="center"/>
          </w:tcPr>
          <w:p w14:paraId="5238245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  <w:woUserID w:val="18"/>
              </w:rPr>
              <w:t>教学展示</w:t>
            </w:r>
          </w:p>
        </w:tc>
        <w:tc>
          <w:tcPr>
            <w:tcW w:w="4265" w:type="dxa"/>
            <w:vAlign w:val="center"/>
          </w:tcPr>
          <w:p w14:paraId="4ED830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  <w:t>教学展示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  <w:t>课例1：七年级英语《The time-eating monster》（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  <w:t>宜兴外国语学校  杜鲁晔）</w:t>
            </w:r>
          </w:p>
        </w:tc>
        <w:tc>
          <w:tcPr>
            <w:tcW w:w="1556" w:type="dxa"/>
            <w:vMerge w:val="restart"/>
          </w:tcPr>
          <w:p w14:paraId="29E60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</w:pPr>
          </w:p>
          <w:p w14:paraId="3CB9B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  <w:woUserID w:val="18"/>
              </w:rPr>
              <w:t>人工智能室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" w:bidi="ar"/>
                <w:woUserID w:val="18"/>
              </w:rPr>
              <w:t>、西报告厅</w:t>
            </w:r>
          </w:p>
          <w:p w14:paraId="56D7A51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1CA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6" w:type="dxa"/>
            <w:vMerge w:val="continue"/>
          </w:tcPr>
          <w:p w14:paraId="0099A10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264" w:type="dxa"/>
            <w:vMerge w:val="continue"/>
            <w:vAlign w:val="center"/>
          </w:tcPr>
          <w:p w14:paraId="20C249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4265" w:type="dxa"/>
            <w:vAlign w:val="center"/>
          </w:tcPr>
          <w:p w14:paraId="5881FF2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woUserID w:val="18"/>
              </w:rPr>
              <w:t>教学展示课例2：八年级地理《自然灾害与防灾减灾》（宜兴市东坡中学  吴璇祎）</w:t>
            </w:r>
          </w:p>
        </w:tc>
        <w:tc>
          <w:tcPr>
            <w:tcW w:w="1556" w:type="dxa"/>
            <w:vMerge w:val="continue"/>
          </w:tcPr>
          <w:p w14:paraId="0E27A3F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23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6" w:type="dxa"/>
          </w:tcPr>
          <w:p w14:paraId="109F0FE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CD2641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" w:bidi="ar-SA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woUserID w:val="18"/>
              </w:rPr>
              <w:t>国家智慧教育平台应用展示</w:t>
            </w:r>
          </w:p>
        </w:tc>
        <w:tc>
          <w:tcPr>
            <w:tcW w:w="4265" w:type="dxa"/>
            <w:vAlign w:val="center"/>
          </w:tcPr>
          <w:p w14:paraId="46E992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  <w:t>八年级地理《识矿产特征，探石油航线》（无锡市太湖格致中学程超）现场课+5分钟说课</w:t>
            </w:r>
          </w:p>
        </w:tc>
        <w:tc>
          <w:tcPr>
            <w:tcW w:w="1556" w:type="dxa"/>
          </w:tcPr>
          <w:p w14:paraId="629F350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  <w:woUserID w:val="18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eastAsia="zh"/>
                <w:woUserID w:val="18"/>
              </w:rPr>
              <w:t>智慧课堂</w:t>
            </w:r>
          </w:p>
        </w:tc>
      </w:tr>
      <w:tr w14:paraId="2A57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96" w:type="dxa"/>
            <w:vMerge w:val="restart"/>
            <w:vAlign w:val="center"/>
          </w:tcPr>
          <w:p w14:paraId="6DCC7DB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woUserID w:val="18"/>
              </w:rPr>
              <w:t>14:25-15:05</w:t>
            </w:r>
          </w:p>
        </w:tc>
        <w:tc>
          <w:tcPr>
            <w:tcW w:w="1264" w:type="dxa"/>
            <w:vMerge w:val="restart"/>
            <w:vAlign w:val="center"/>
          </w:tcPr>
          <w:p w14:paraId="58FFD22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sz w:val="28"/>
                <w:szCs w:val="28"/>
                <w:lang w:eastAsia="zh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  <w:woUserID w:val="18"/>
              </w:rPr>
              <w:t>教学展示</w:t>
            </w:r>
          </w:p>
        </w:tc>
        <w:tc>
          <w:tcPr>
            <w:tcW w:w="4265" w:type="dxa"/>
            <w:vAlign w:val="center"/>
          </w:tcPr>
          <w:p w14:paraId="692E5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  <w:t>教学展示课例3：七年级音乐《木铎声扬采诗乐——&lt;伐檀&gt;》（无锡市安镇中学  王梓霖）</w:t>
            </w:r>
          </w:p>
        </w:tc>
        <w:tc>
          <w:tcPr>
            <w:tcW w:w="1556" w:type="dxa"/>
            <w:vMerge w:val="restart"/>
          </w:tcPr>
          <w:p w14:paraId="37FDB5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woUserID w:val="18"/>
              </w:rPr>
            </w:pPr>
          </w:p>
          <w:p w14:paraId="3119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  <w:woUserID w:val="18"/>
              </w:rPr>
              <w:t>人工智能室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" w:bidi="ar"/>
                <w:woUserID w:val="1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woUserID w:val="18"/>
              </w:rPr>
              <w:t>西报告厅</w:t>
            </w:r>
          </w:p>
        </w:tc>
      </w:tr>
      <w:tr w14:paraId="334B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96" w:type="dxa"/>
            <w:vMerge w:val="continue"/>
            <w:vAlign w:val="center"/>
          </w:tcPr>
          <w:p w14:paraId="7603A13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 w14:paraId="044D03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eastAsia="方正仿宋_GBK" w:cs="方正仿宋_GBK" w:asciiTheme="minorEastAsia" w:hAnsi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65" w:type="dxa"/>
            <w:vAlign w:val="center"/>
          </w:tcPr>
          <w:p w14:paraId="1988C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ascii="Times New Roman" w:hAnsi="Times New Roman" w:eastAsia="方正仿宋_GBK" w:cs="Times New Roman"/>
                <w:color w:val="04050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  <w:t>教学展示课例4：九年级信息技术《人形智能机器人的设计》（无锡市积余实验学校  谢志豪）</w:t>
            </w:r>
          </w:p>
        </w:tc>
        <w:tc>
          <w:tcPr>
            <w:tcW w:w="1556" w:type="dxa"/>
            <w:vMerge w:val="continue"/>
          </w:tcPr>
          <w:p w14:paraId="307FD63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746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96" w:type="dxa"/>
            <w:vMerge w:val="continue"/>
            <w:vAlign w:val="center"/>
          </w:tcPr>
          <w:p w14:paraId="4699AE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892E81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contextualSpacing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woUserID w:val="18"/>
              </w:rPr>
              <w:t>国家智慧教育平台应用展示</w:t>
            </w:r>
          </w:p>
        </w:tc>
        <w:tc>
          <w:tcPr>
            <w:tcW w:w="4265" w:type="dxa"/>
            <w:vAlign w:val="center"/>
          </w:tcPr>
          <w:p w14:paraId="53C66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contextualSpacing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  <w:t>初中生物《眼与视觉》(无锡市西漳中学李维唯) 10分钟案例汇报</w:t>
            </w:r>
          </w:p>
          <w:p w14:paraId="43E39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contextualSpacing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"/>
                <w:woUserID w:val="17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/>
                <w:woUserID w:val="17"/>
              </w:rPr>
              <w:t>国平台应用点评：刘小军（宜兴市教师发展中心）</w:t>
            </w:r>
          </w:p>
        </w:tc>
        <w:tc>
          <w:tcPr>
            <w:tcW w:w="1556" w:type="dxa"/>
          </w:tcPr>
          <w:p w14:paraId="5DECD6E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  <w:woUserID w:val="18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eastAsia="zh"/>
                <w:woUserID w:val="18"/>
              </w:rPr>
              <w:t>智慧课堂</w:t>
            </w:r>
          </w:p>
        </w:tc>
      </w:tr>
      <w:tr w14:paraId="2D74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96" w:type="dxa"/>
            <w:vMerge w:val="restart"/>
            <w:vAlign w:val="center"/>
          </w:tcPr>
          <w:p w14:paraId="60A058F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woUserID w:val="18"/>
              </w:rPr>
              <w:t>15:20-16: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"/>
                <w:woUserID w:val="2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woUserID w:val="18"/>
              </w:rPr>
              <w:t>0</w:t>
            </w:r>
          </w:p>
        </w:tc>
        <w:tc>
          <w:tcPr>
            <w:tcW w:w="1264" w:type="dxa"/>
            <w:vMerge w:val="restart"/>
            <w:vAlign w:val="center"/>
          </w:tcPr>
          <w:p w14:paraId="02828CB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woUserID w:val="18"/>
              </w:rPr>
              <w:t>专家点评与总结</w:t>
            </w:r>
          </w:p>
        </w:tc>
        <w:tc>
          <w:tcPr>
            <w:tcW w:w="4265" w:type="dxa"/>
            <w:vAlign w:val="center"/>
          </w:tcPr>
          <w:p w14:paraId="0AC5EC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woUserID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点评专家：</w:t>
            </w:r>
          </w:p>
          <w:p w14:paraId="655C57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120" w:beforeAutospacing="0" w:after="12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4050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" w:bidi="ar"/>
                <w:woUserID w:val="2"/>
              </w:rPr>
              <w:t>孙  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、史弘文、曹  东，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" w:bidi="ar"/>
                <w:woUserID w:val="2"/>
              </w:rPr>
              <w:t>华  芳</w:t>
            </w:r>
          </w:p>
        </w:tc>
        <w:tc>
          <w:tcPr>
            <w:tcW w:w="1556" w:type="dxa"/>
            <w:vMerge w:val="restart"/>
          </w:tcPr>
          <w:p w14:paraId="229AF34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  <w:woUserID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woUserID w:val="18"/>
              </w:rPr>
              <w:t>西区三楼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"/>
                <w:woUserID w:val="18"/>
              </w:rPr>
              <w:t>会议中心</w:t>
            </w:r>
          </w:p>
        </w:tc>
      </w:tr>
      <w:tr w14:paraId="652B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96" w:type="dxa"/>
            <w:vMerge w:val="continue"/>
            <w:vAlign w:val="center"/>
          </w:tcPr>
          <w:p w14:paraId="5F7BFB0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cs="方正仿宋_GBK" w:asciiTheme="minorEastAsia" w:hAnsiTheme="minorEastAsia"/>
                <w:sz w:val="30"/>
                <w:szCs w:val="30"/>
              </w:rPr>
            </w:pPr>
          </w:p>
        </w:tc>
        <w:tc>
          <w:tcPr>
            <w:tcW w:w="1264" w:type="dxa"/>
            <w:vMerge w:val="continue"/>
            <w:vAlign w:val="center"/>
          </w:tcPr>
          <w:p w14:paraId="3259A0F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14:paraId="1EE89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  <w:woUserID w:val="18"/>
              </w:rPr>
              <w:t>2.钱逸舟</w:t>
            </w:r>
          </w:p>
        </w:tc>
        <w:tc>
          <w:tcPr>
            <w:tcW w:w="1556" w:type="dxa"/>
            <w:vMerge w:val="continue"/>
          </w:tcPr>
          <w:p w14:paraId="5707E6B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/>
                <w:szCs w:val="32"/>
              </w:rPr>
            </w:pPr>
          </w:p>
        </w:tc>
      </w:tr>
    </w:tbl>
    <w:p w14:paraId="56D1FC7E">
      <w:pPr>
        <w:widowControl/>
        <w:spacing w:line="570" w:lineRule="exact"/>
        <w:ind w:left="0" w:leftChars="0" w:firstLine="0" w:firstLineChars="0"/>
        <w:rPr>
          <w:rFonts w:hint="eastAsia" w:ascii="黑体" w:hAnsi="黑体" w:eastAsia="黑体" w:cs="黑体"/>
          <w:szCs w:val="32"/>
        </w:rPr>
      </w:pPr>
    </w:p>
    <w:p w14:paraId="0140A2A9"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  <w:t>周燕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8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  <w:t>13771388196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8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  <w:t>陈广胜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8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8"/>
        </w:rPr>
        <w:t>13921315277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woUserID w:val="18"/>
        </w:rPr>
        <w:t>）</w:t>
      </w:r>
    </w:p>
    <w:p w14:paraId="79D35587">
      <w:pPr>
        <w:rPr>
          <w:rFonts w:cs="方正仿宋_GBK"/>
          <w:szCs w:val="32"/>
        </w:rPr>
      </w:pPr>
    </w:p>
    <w:p w14:paraId="0E80C1D6"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br w:type="page"/>
      </w:r>
    </w:p>
    <w:p w14:paraId="27368B8D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高中教育专场安排</w:t>
      </w:r>
    </w:p>
    <w:p w14:paraId="72947138">
      <w:pPr>
        <w:widowControl/>
        <w:spacing w:line="570" w:lineRule="exact"/>
        <w:rPr>
          <w:rFonts w:hint="eastAsia" w:ascii="黑体" w:hAnsi="黑体" w:eastAsia="黑体" w:cs="黑体"/>
          <w:szCs w:val="32"/>
        </w:rPr>
      </w:pPr>
    </w:p>
    <w:p w14:paraId="43C858BF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78016456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1.时间：</w:t>
      </w:r>
      <w:r>
        <w:rPr>
          <w:rFonts w:ascii="Times New Roman" w:hAnsi="Times New Roman" w:eastAsia="方正仿宋_GBK" w:cs="Times New Roman"/>
          <w:sz w:val="32"/>
          <w:szCs w:val="32"/>
        </w:rPr>
        <w:t>2025年12月26日（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周五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下午13：3</w:t>
      </w:r>
      <w:r>
        <w:rPr>
          <w:rFonts w:ascii="Times New Roman" w:hAnsi="Times New Roman" w:eastAsia="方正仿宋_GBK" w:cs="Times New Roman"/>
          <w:sz w:val="32"/>
          <w:szCs w:val="32"/>
        </w:rPr>
        <w:t>0—1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6：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 w14:paraId="687325FC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2.地点：江苏省天一中学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"/>
        </w:rPr>
        <w:t>（</w:t>
      </w:r>
      <w:r>
        <w:rPr>
          <w:rFonts w:hint="eastAsia" w:ascii="方正仿宋_GBK"/>
          <w:sz w:val="30"/>
          <w:szCs w:val="30"/>
          <w:lang w:eastAsia="zh"/>
          <w:woUserID w:val="1"/>
        </w:rPr>
        <w:t>锡山区东亭二泉中路18号南门口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"/>
          <w:woUserID w:val="1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2485205F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  <w:lang w:eastAsia="zh"/>
          <w:woUserID w:val="3"/>
        </w:rPr>
      </w:pPr>
      <w:r>
        <w:rPr>
          <w:rFonts w:hint="eastAsia" w:ascii="黑体" w:hAnsi="黑体" w:eastAsia="黑体" w:cs="黑体"/>
          <w:szCs w:val="32"/>
        </w:rPr>
        <w:t>二、参加对象</w:t>
      </w:r>
      <w:r>
        <w:rPr>
          <w:rFonts w:hint="eastAsia" w:ascii="黑体" w:hAnsi="黑体" w:eastAsia="黑体" w:cs="黑体"/>
          <w:szCs w:val="32"/>
          <w:lang w:eastAsia="zh"/>
          <w:woUserID w:val="3"/>
        </w:rPr>
        <w:t>（300人）</w:t>
      </w:r>
    </w:p>
    <w:p w14:paraId="544D7A2E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woUserID w:val="3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3"/>
        </w:rPr>
        <w:t>1.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1"/>
        </w:rPr>
        <w:t>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市（县）区教育局分管局长，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1"/>
        </w:rPr>
        <w:t>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市（县）区教师发展中心分管领导、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3"/>
        </w:rPr>
        <w:t>教育信息化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 xml:space="preserve">相关负责人 </w:t>
      </w:r>
    </w:p>
    <w:p w14:paraId="32742B60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rFonts w:hint="eastAsia" w:eastAsia="方正仿宋_GBK"/>
          <w:lang w:eastAsia="zh"/>
          <w:woUserID w:val="29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3"/>
        </w:rPr>
        <w:t>2.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1"/>
        </w:rPr>
        <w:t>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市（县）区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3"/>
        </w:rPr>
        <w:t>高中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专兼职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29"/>
        </w:rPr>
        <w:t>相应学科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教研员</w:t>
      </w:r>
    </w:p>
    <w:p w14:paraId="3A678051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  <w:lang w:eastAsia="zh"/>
          <w:woUserID w:val="3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3"/>
        </w:rPr>
        <w:t>3.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3"/>
        </w:rPr>
        <w:t>江阴、宜兴、锡山、惠山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29"/>
        </w:rPr>
        <w:t>各区域校长和骨干教师代表各50人，滨湖区20人，</w:t>
      </w:r>
      <w:r>
        <w:rPr>
          <w:rFonts w:hint="eastAsia" w:cs="Times New Roman"/>
          <w:kern w:val="0"/>
          <w:sz w:val="32"/>
          <w:szCs w:val="32"/>
          <w:lang w:val="en-US" w:eastAsia="zh" w:bidi="ar"/>
          <w:woUserID w:val="3"/>
        </w:rPr>
        <w:t>市直属（民办）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3"/>
        </w:rPr>
        <w:t>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中校长、骨干教师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29"/>
        </w:rPr>
        <w:t>每校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代表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29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3"/>
        </w:rPr>
        <w:t>人</w:t>
      </w:r>
    </w:p>
    <w:p w14:paraId="7668CB14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三、活动议程</w:t>
      </w:r>
    </w:p>
    <w:tbl>
      <w:tblPr>
        <w:tblStyle w:val="7"/>
        <w:tblW w:w="86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7"/>
        <w:gridCol w:w="1142"/>
        <w:gridCol w:w="4462"/>
        <w:gridCol w:w="1080"/>
      </w:tblGrid>
      <w:tr w14:paraId="5AEB9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9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3B434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604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50523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内容内容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2C5D0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地点</w:t>
            </w:r>
          </w:p>
        </w:tc>
      </w:tr>
      <w:tr w14:paraId="370B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197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A7586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30"/>
                <w:szCs w:val="30"/>
              </w:rPr>
            </w:pPr>
            <w:r>
              <w:rPr>
                <w:rFonts w:hint="eastAsia" w:cs="方正仿宋_GBK"/>
                <w:kern w:val="0"/>
                <w:szCs w:val="32"/>
              </w:rPr>
              <w:t>13:</w:t>
            </w:r>
            <w:r>
              <w:rPr>
                <w:rFonts w:hint="default" w:cs="方正仿宋_GBK"/>
                <w:kern w:val="0"/>
                <w:szCs w:val="32"/>
              </w:rPr>
              <w:t>0</w:t>
            </w:r>
            <w:r>
              <w:rPr>
                <w:rFonts w:hint="eastAsia" w:cs="方正仿宋_GBK"/>
                <w:kern w:val="0"/>
                <w:szCs w:val="32"/>
              </w:rPr>
              <w:t>0-1</w:t>
            </w:r>
            <w:r>
              <w:rPr>
                <w:rFonts w:hint="default" w:cs="方正仿宋_GBK"/>
                <w:kern w:val="0"/>
                <w:szCs w:val="32"/>
              </w:rPr>
              <w:t>3</w:t>
            </w:r>
            <w:r>
              <w:rPr>
                <w:rFonts w:hint="eastAsia" w:cs="方正仿宋_GBK"/>
                <w:kern w:val="0"/>
                <w:szCs w:val="32"/>
              </w:rPr>
              <w:t>:</w:t>
            </w:r>
            <w:r>
              <w:rPr>
                <w:rFonts w:hint="default" w:cs="方正仿宋_GBK"/>
                <w:kern w:val="0"/>
                <w:szCs w:val="32"/>
              </w:rPr>
              <w:t>3</w:t>
            </w:r>
            <w:r>
              <w:rPr>
                <w:rFonts w:hint="eastAsia" w:cs="方正仿宋_GBK"/>
                <w:kern w:val="0"/>
                <w:szCs w:val="32"/>
              </w:rPr>
              <w:t>0</w:t>
            </w:r>
          </w:p>
        </w:tc>
        <w:tc>
          <w:tcPr>
            <w:tcW w:w="668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BD29D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方正仿宋_GBK"/>
                <w:sz w:val="30"/>
                <w:szCs w:val="30"/>
              </w:rPr>
              <w:t>签到</w:t>
            </w:r>
            <w:r>
              <w:rPr>
                <w:rFonts w:hint="eastAsia" w:ascii="方正仿宋_GBK"/>
                <w:sz w:val="30"/>
                <w:szCs w:val="30"/>
                <w:lang w:eastAsia="zh"/>
                <w:woUserID w:val="3"/>
              </w:rPr>
              <w:t>：锡山区东亭二泉中路18号南门</w:t>
            </w:r>
          </w:p>
        </w:tc>
      </w:tr>
      <w:tr w14:paraId="0A077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97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B2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13:30-14:00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8AF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致辞</w:t>
            </w: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54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锡山区教育局副局长王昭煜</w:t>
            </w:r>
          </w:p>
          <w:p w14:paraId="30C4B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无锡市教科院副院长张春华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A0827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报告厅</w:t>
            </w:r>
          </w:p>
          <w:p w14:paraId="3D6EC1AB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 w:cs="方正仿宋_GBK"/>
                <w:kern w:val="0"/>
                <w:sz w:val="28"/>
                <w:szCs w:val="28"/>
              </w:rPr>
            </w:pPr>
          </w:p>
        </w:tc>
      </w:tr>
      <w:tr w14:paraId="00B17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4C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</w:p>
        </w:tc>
        <w:tc>
          <w:tcPr>
            <w:tcW w:w="114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8385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应用汇报</w:t>
            </w: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73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沈新荣（江苏省天一中学）：</w:t>
            </w:r>
          </w:p>
          <w:p w14:paraId="70DE8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AI赋能课堂教学与观察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53C27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3F47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47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A206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8E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徐一祺（无锡市第六高级中学）《运动的合成和分解》（国家智慧教育平台应用展示，10分钟案例汇报）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E3FED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4F3DC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97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7BF4A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14:10-15:50</w:t>
            </w:r>
          </w:p>
        </w:tc>
        <w:tc>
          <w:tcPr>
            <w:tcW w:w="114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2553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课堂教学观摩</w:t>
            </w: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C2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周高峰（江苏省天一中学）：</w:t>
            </w:r>
          </w:p>
          <w:p w14:paraId="751F2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英语，《AI-empowered Project-Based Learning: A Future Product Design》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2AA58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报告厅</w:t>
            </w:r>
          </w:p>
        </w:tc>
      </w:tr>
      <w:tr w14:paraId="02BC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3D72B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2427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_GBK"/>
                <w:sz w:val="30"/>
                <w:szCs w:val="30"/>
              </w:rPr>
            </w:pPr>
          </w:p>
        </w:tc>
        <w:tc>
          <w:tcPr>
            <w:tcW w:w="44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DC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丁欣（江苏省锡东高级中学）：</w:t>
            </w:r>
          </w:p>
          <w:p w14:paraId="35DF9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语文，《娜拉出走--以AI赋能〈玩偶之家〉》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6CA51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 w:firstLine="640" w:firstLineChars="200"/>
              <w:jc w:val="center"/>
              <w:rPr>
                <w:rFonts w:hint="default"/>
                <w:szCs w:val="21"/>
              </w:rPr>
            </w:pPr>
          </w:p>
        </w:tc>
      </w:tr>
      <w:tr w14:paraId="54B1B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2A590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4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64E5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课堂教学观摩</w:t>
            </w:r>
          </w:p>
        </w:tc>
        <w:tc>
          <w:tcPr>
            <w:tcW w:w="44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96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王静（江苏省江阴高级中学）：</w:t>
            </w:r>
          </w:p>
          <w:p w14:paraId="72F3D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物理，复习课（配速法分析带电粒子在叠加场中的运动）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63E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ascii="方正仿宋_GBK" w:cs="方正仿宋_GBK"/>
                <w:kern w:val="0"/>
                <w:sz w:val="28"/>
                <w:szCs w:val="28"/>
              </w:rPr>
              <w:t>会议中心1</w:t>
            </w:r>
          </w:p>
        </w:tc>
      </w:tr>
      <w:tr w14:paraId="10D6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20550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2AE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仿宋_GBK"/>
                <w:sz w:val="30"/>
                <w:szCs w:val="30"/>
              </w:rPr>
            </w:pPr>
          </w:p>
        </w:tc>
        <w:tc>
          <w:tcPr>
            <w:tcW w:w="44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18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沈唯军（无锡市辅仁高级中学）：</w:t>
            </w:r>
          </w:p>
          <w:p w14:paraId="6FF3A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生物， 数智侦探—AI算法破解“癌细胞叛乱”密码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64C37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 w:firstLine="560" w:firstLineChars="200"/>
              <w:jc w:val="center"/>
              <w:rPr>
                <w:rFonts w:hint="default" w:ascii="方正仿宋_GBK"/>
                <w:sz w:val="28"/>
                <w:szCs w:val="28"/>
              </w:rPr>
            </w:pPr>
          </w:p>
        </w:tc>
      </w:tr>
      <w:tr w14:paraId="6F46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97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84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  <w:r>
              <w:rPr>
                <w:rFonts w:hint="eastAsia" w:cs="方正仿宋_GBK"/>
                <w:kern w:val="0"/>
                <w:szCs w:val="32"/>
              </w:rPr>
              <w:t>16:00-16:30</w:t>
            </w:r>
          </w:p>
        </w:tc>
        <w:tc>
          <w:tcPr>
            <w:tcW w:w="114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9E8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cs="方正仿宋_GBK"/>
                <w:kern w:val="0"/>
                <w:sz w:val="30"/>
                <w:szCs w:val="30"/>
              </w:rPr>
            </w:pPr>
            <w:r>
              <w:rPr>
                <w:rFonts w:hint="eastAsia" w:cs="方正仿宋_GBK"/>
                <w:kern w:val="0"/>
                <w:sz w:val="30"/>
                <w:szCs w:val="30"/>
              </w:rPr>
              <w:t>专家</w:t>
            </w:r>
          </w:p>
          <w:p w14:paraId="2488C4B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cs="方正仿宋_GBK"/>
                <w:kern w:val="0"/>
                <w:sz w:val="30"/>
                <w:szCs w:val="30"/>
              </w:rPr>
            </w:pPr>
            <w:r>
              <w:rPr>
                <w:rFonts w:hint="eastAsia" w:cs="方正仿宋_GBK"/>
                <w:kern w:val="0"/>
                <w:sz w:val="30"/>
                <w:szCs w:val="30"/>
              </w:rPr>
              <w:t>点评</w:t>
            </w: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08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点评专家：李欣荣、徐静芳、杨海春、</w:t>
            </w:r>
          </w:p>
          <w:p w14:paraId="001F1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召集人：穆军、苏天仪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36AD5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ascii="方正仿宋_GBK" w:cs="方正仿宋_GBK"/>
                <w:kern w:val="0"/>
                <w:sz w:val="28"/>
                <w:szCs w:val="28"/>
              </w:rPr>
              <w:t>报告厅</w:t>
            </w:r>
          </w:p>
        </w:tc>
      </w:tr>
      <w:tr w14:paraId="5105A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977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7D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cs="方正仿宋_GBK"/>
                <w:kern w:val="0"/>
                <w:szCs w:val="32"/>
              </w:rPr>
            </w:pPr>
          </w:p>
        </w:tc>
        <w:tc>
          <w:tcPr>
            <w:tcW w:w="114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8B13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cs="方正仿宋_GBK"/>
                <w:kern w:val="0"/>
                <w:sz w:val="24"/>
                <w:szCs w:val="24"/>
              </w:rPr>
            </w:pPr>
          </w:p>
        </w:tc>
        <w:tc>
          <w:tcPr>
            <w:tcW w:w="44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41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点评专家：方伟、李守宇、张杰</w:t>
            </w:r>
          </w:p>
          <w:p w14:paraId="2AFB6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default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召集人：吴胜强、浦佳丽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92A3A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 w:ascii="方正仿宋_GBK"/>
                <w:sz w:val="28"/>
                <w:szCs w:val="28"/>
              </w:rPr>
            </w:pPr>
            <w:r>
              <w:rPr>
                <w:rFonts w:hint="eastAsia" w:ascii="方正仿宋_GBK" w:cs="方正仿宋_GBK"/>
                <w:kern w:val="0"/>
                <w:sz w:val="28"/>
                <w:szCs w:val="28"/>
              </w:rPr>
              <w:t>会议中心1</w:t>
            </w:r>
          </w:p>
        </w:tc>
      </w:tr>
    </w:tbl>
    <w:p w14:paraId="26B1D5DA">
      <w:pPr>
        <w:pStyle w:val="17"/>
        <w:spacing w:before="0" w:after="0" w:line="57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联系人：王昭煜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18168909653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陶晖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13861453152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40D0357B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164D8B14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793B2279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520C8C28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04FF64C0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2C123658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7092A1CF">
      <w:pPr>
        <w:pStyle w:val="2"/>
        <w:spacing w:before="0" w:after="0" w:line="570" w:lineRule="exact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职业教育专场安排</w:t>
      </w:r>
    </w:p>
    <w:p w14:paraId="44566A5A">
      <w:pPr>
        <w:widowControl/>
        <w:spacing w:line="570" w:lineRule="exact"/>
        <w:rPr>
          <w:rFonts w:hint="eastAsia" w:ascii="黑体" w:hAnsi="黑体" w:eastAsia="黑体" w:cs="黑体"/>
          <w:szCs w:val="32"/>
        </w:rPr>
      </w:pPr>
    </w:p>
    <w:p w14:paraId="423AC4C1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一、活动安排</w:t>
      </w:r>
    </w:p>
    <w:p w14:paraId="639AF395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1.时间：</w:t>
      </w:r>
      <w:r>
        <w:rPr>
          <w:rFonts w:ascii="Times New Roman" w:hAnsi="Times New Roman" w:eastAsia="方正仿宋_GBK" w:cs="Times New Roman"/>
          <w:sz w:val="32"/>
          <w:szCs w:val="32"/>
        </w:rPr>
        <w:t>2025年12月26日（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周五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下午1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9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9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0—1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9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9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0 </w:t>
      </w:r>
    </w:p>
    <w:p w14:paraId="4A7F824E">
      <w:pPr>
        <w:pStyle w:val="17"/>
        <w:spacing w:before="0" w:after="0" w:line="57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 地点：无锡机电高等职业技术学校（新吴校区）</w:t>
      </w:r>
    </w:p>
    <w:p w14:paraId="18B6C8C0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二、参加对象</w:t>
      </w:r>
    </w:p>
    <w:p w14:paraId="4C796F16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9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19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9"/>
        </w:rPr>
        <w:t>各市（县）区教育局分管局长，各市（县）区教师发展中心分管领导、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" w:bidi="ar"/>
          <w:woUserID w:val="19"/>
        </w:rPr>
        <w:t>专兼职教研员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9"/>
        </w:rPr>
        <w:t xml:space="preserve"> </w:t>
      </w:r>
    </w:p>
    <w:p w14:paraId="552B5A01"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120" w:afterAutospacing="0" w:line="500" w:lineRule="exact"/>
        <w:ind w:left="0" w:right="0" w:firstLine="640" w:firstLineChars="200"/>
        <w:jc w:val="left"/>
        <w:rPr>
          <w:woUserID w:val="19"/>
        </w:rPr>
      </w:pPr>
      <w:r>
        <w:rPr>
          <w:rFonts w:hint="eastAsia" w:cs="Times New Roman"/>
          <w:kern w:val="0"/>
          <w:sz w:val="32"/>
          <w:szCs w:val="32"/>
          <w:lang w:val="en-US" w:eastAsia="zh" w:bidi="ar"/>
          <w:woUserID w:val="19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  <w:woUserID w:val="19"/>
        </w:rPr>
        <w:t>.</w:t>
      </w:r>
      <w:r>
        <w:rPr>
          <w:rFonts w:hint="eastAsia" w:ascii="方正仿宋_GBK" w:hAnsi="方正仿宋_GBK" w:eastAsia="方正仿宋_GBK" w:cs="方正仿宋_GBK"/>
          <w:kern w:val="0"/>
          <w:lang w:val="en-US" w:eastAsia="zh" w:bidi="ar"/>
          <w:woUserID w:val="19"/>
        </w:rPr>
        <w:t>全市各职业</w:t>
      </w:r>
      <w:r>
        <w:rPr>
          <w:rFonts w:hint="eastAsia" w:ascii="方正仿宋_GBK" w:hAnsi="方正仿宋_GBK" w:cs="方正仿宋_GBK"/>
          <w:kern w:val="0"/>
          <w:lang w:val="en-US" w:eastAsia="zh" w:bidi="ar"/>
          <w:woUserID w:val="19"/>
        </w:rPr>
        <w:t>学</w:t>
      </w:r>
      <w:r>
        <w:rPr>
          <w:rFonts w:hint="eastAsia" w:ascii="方正仿宋_GBK" w:hAnsi="方正仿宋_GBK" w:eastAsia="方正仿宋_GBK" w:cs="方正仿宋_GBK"/>
          <w:kern w:val="0"/>
          <w:lang w:val="en-US" w:eastAsia="zh" w:bidi="ar"/>
          <w:woUserID w:val="19"/>
        </w:rPr>
        <w:t>校校级领导1人，教务处负责人及相关专</w:t>
      </w:r>
      <w:r>
        <w:rPr>
          <w:rFonts w:hint="eastAsia" w:ascii="方正仿宋_GBK" w:hAnsi="方正仿宋_GBK" w:cs="方正仿宋_GBK"/>
          <w:kern w:val="0"/>
          <w:lang w:val="en-US" w:eastAsia="zh" w:bidi="ar"/>
          <w:woUserID w:val="19"/>
        </w:rPr>
        <w:t>业</w:t>
      </w:r>
      <w:r>
        <w:rPr>
          <w:rFonts w:hint="eastAsia" w:ascii="方正仿宋_GBK" w:hAnsi="方正仿宋_GBK" w:eastAsia="方正仿宋_GBK" w:cs="方正仿宋_GBK"/>
          <w:kern w:val="0"/>
          <w:lang w:val="en-US" w:eastAsia="zh" w:bidi="ar"/>
          <w:woUserID w:val="19"/>
        </w:rPr>
        <w:t>教师代表1</w:t>
      </w:r>
      <w:r>
        <w:rPr>
          <w:rFonts w:hint="eastAsia" w:ascii="方正仿宋_GBK" w:hAnsi="方正仿宋_GBK" w:cs="方正仿宋_GBK"/>
          <w:kern w:val="0"/>
          <w:lang w:val="en-US" w:eastAsia="zh" w:bidi="ar"/>
          <w:woUserID w:val="19"/>
        </w:rPr>
        <w:t>5</w:t>
      </w:r>
      <w:r>
        <w:rPr>
          <w:rFonts w:hint="eastAsia" w:ascii="方正仿宋_GBK" w:hAnsi="方正仿宋_GBK" w:eastAsia="方正仿宋_GBK" w:cs="方正仿宋_GBK"/>
          <w:kern w:val="0"/>
          <w:lang w:val="en-US" w:eastAsia="zh" w:bidi="ar"/>
          <w:woUserID w:val="19"/>
        </w:rPr>
        <w:t>-</w:t>
      </w:r>
      <w:r>
        <w:rPr>
          <w:rFonts w:hint="eastAsia" w:ascii="方正仿宋_GBK" w:hAnsi="方正仿宋_GBK" w:cs="方正仿宋_GBK"/>
          <w:kern w:val="0"/>
          <w:lang w:val="en-US" w:eastAsia="zh" w:bidi="ar"/>
          <w:woUserID w:val="19"/>
        </w:rPr>
        <w:t>20</w:t>
      </w:r>
      <w:r>
        <w:rPr>
          <w:rFonts w:hint="eastAsia" w:ascii="方正仿宋_GBK" w:hAnsi="方正仿宋_GBK" w:eastAsia="方正仿宋_GBK" w:cs="方正仿宋_GBK"/>
          <w:kern w:val="0"/>
          <w:lang w:val="en-US" w:eastAsia="zh" w:bidi="ar"/>
          <w:woUserID w:val="19"/>
        </w:rPr>
        <w:t>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  <w:woUserID w:val="19"/>
        </w:rPr>
        <w:t xml:space="preserve"> </w:t>
      </w:r>
    </w:p>
    <w:p w14:paraId="3184088A">
      <w:pPr>
        <w:pStyle w:val="17"/>
        <w:spacing w:before="0" w:after="0" w:line="570" w:lineRule="exact"/>
        <w:ind w:left="1920" w:leftChars="200" w:hanging="1280" w:hangingChars="4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  <w:woUserID w:val="19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.相关企业代表</w:t>
      </w:r>
    </w:p>
    <w:p w14:paraId="74AD3565">
      <w:pPr>
        <w:widowControl/>
        <w:spacing w:line="57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三、活动议程</w:t>
      </w:r>
    </w:p>
    <w:tbl>
      <w:tblPr>
        <w:tblStyle w:val="7"/>
        <w:tblW w:w="8661" w:type="dxa"/>
        <w:tblInd w:w="-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5"/>
        <w:gridCol w:w="1298"/>
        <w:gridCol w:w="4428"/>
        <w:gridCol w:w="1260"/>
      </w:tblGrid>
      <w:tr w14:paraId="75B4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atLeast"/>
        </w:trPr>
        <w:tc>
          <w:tcPr>
            <w:tcW w:w="16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BE3F2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72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48FF4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内容内容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38A10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30"/>
                <w:szCs w:val="30"/>
              </w:rPr>
              <w:t>地点</w:t>
            </w:r>
          </w:p>
        </w:tc>
      </w:tr>
      <w:tr w14:paraId="4D47B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16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F9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1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3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9"/>
              </w:rPr>
              <w:t>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00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-13: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3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26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签到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30D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1.参会人员签到</w:t>
            </w:r>
          </w:p>
          <w:p w14:paraId="1615D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2.成果展览与体验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4CC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报告厅</w:t>
            </w:r>
          </w:p>
        </w:tc>
      </w:tr>
      <w:tr w14:paraId="3B07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6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8D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13: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30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-13: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4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80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活动开场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54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  <w:woUserID w:val="21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1.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21"/>
              </w:rPr>
              <w:t>无锡市机电高职校长莫剑中</w:t>
            </w:r>
          </w:p>
          <w:p w14:paraId="27C1A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  <w:lang w:eastAsia="zh"/>
                <w:woUserID w:val="21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2.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21"/>
              </w:rPr>
              <w:t>无锡市教科院副院长胡晓军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4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报告厅</w:t>
            </w:r>
          </w:p>
        </w:tc>
      </w:tr>
      <w:tr w14:paraId="3D987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16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7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13: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4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0-1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4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: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10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5C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专家讲座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91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《AI赋能新时代职业教育》</w:t>
            </w:r>
          </w:p>
          <w:p w14:paraId="6D07C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徐自远，无锡机电高等职业技术学校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43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报告厅</w:t>
            </w:r>
          </w:p>
        </w:tc>
      </w:tr>
      <w:tr w14:paraId="4E009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675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D8F66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14: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2</w:t>
            </w:r>
            <w:r>
              <w:rPr>
                <w:rFonts w:hint="default"/>
                <w:sz w:val="28"/>
                <w:szCs w:val="28"/>
              </w:rPr>
              <w:t>0-1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5</w:t>
            </w:r>
            <w:r>
              <w:rPr>
                <w:rFonts w:hint="default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21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  <w:lang w:eastAsia="zh"/>
                <w:woUserID w:val="9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9"/>
              </w:rPr>
              <w:t>教学展示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C4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《校园IP设计》</w:t>
            </w:r>
          </w:p>
          <w:p w14:paraId="3BA83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俞贝妮，无锡机电高等职业技术学校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39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  <w:lang w:eastAsia="zh"/>
                <w:woUserID w:val="9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9"/>
              </w:rPr>
              <w:t>报告厅</w:t>
            </w:r>
          </w:p>
          <w:p w14:paraId="3F738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eastAsia="方正仿宋_GBK" w:cs="方正仿宋_GBK"/>
                <w:kern w:val="0"/>
                <w:sz w:val="28"/>
                <w:szCs w:val="28"/>
                <w:lang w:eastAsia="zh"/>
                <w:woUserID w:val="9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9"/>
              </w:rPr>
              <w:t>各教室</w:t>
            </w:r>
          </w:p>
        </w:tc>
      </w:tr>
      <w:tr w14:paraId="35F0E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61F53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C5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  <w:tc>
          <w:tcPr>
            <w:tcW w:w="44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C42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《中国古典园林》</w:t>
            </w:r>
          </w:p>
          <w:p w14:paraId="0B0D7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陈茜，宜兴高等职业技术学校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51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</w:tr>
      <w:tr w14:paraId="7C5EC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675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FE660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eastAsia" w:eastAsia="方正仿宋_GBK"/>
                <w:sz w:val="28"/>
                <w:szCs w:val="28"/>
                <w:lang w:eastAsia="zh"/>
                <w:woUserID w:val="9"/>
              </w:rPr>
            </w:pP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15:10-15:50</w:t>
            </w: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5E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  <w:tc>
          <w:tcPr>
            <w:tcW w:w="44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08F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《防跌倒，乐晚年》</w:t>
            </w:r>
          </w:p>
          <w:p w14:paraId="193A7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王水，无锡卫生高等职业技术学校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CD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</w:tr>
      <w:tr w14:paraId="50980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D09A6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80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  <w:tc>
          <w:tcPr>
            <w:tcW w:w="44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0B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《短视频脚本设计》</w:t>
            </w:r>
          </w:p>
          <w:p w14:paraId="51F33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汤佳，江苏省江阴中等专业学校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24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</w:p>
        </w:tc>
      </w:tr>
      <w:tr w14:paraId="1D03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atLeast"/>
        </w:trPr>
        <w:tc>
          <w:tcPr>
            <w:tcW w:w="16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6012B">
            <w:pPr>
              <w:keepNext w:val="0"/>
              <w:keepLines w:val="0"/>
              <w:suppressLineNumbers w:val="0"/>
              <w:spacing w:before="120" w:beforeAutospacing="0" w:after="120" w:afterAutospacing="0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6</w:t>
            </w:r>
            <w:r>
              <w:rPr>
                <w:rFonts w:hint="default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default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6</w:t>
            </w:r>
            <w:r>
              <w:rPr>
                <w:rFonts w:hint="default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eastAsia="zh"/>
                <w:woUserID w:val="9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7D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专家点评</w:t>
            </w:r>
          </w:p>
        </w:tc>
        <w:tc>
          <w:tcPr>
            <w:tcW w:w="44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BC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left"/>
              <w:rPr>
                <w:rFonts w:hint="eastAsia" w:eastAsia="方正仿宋_GBK" w:cs="方正仿宋_GBK"/>
                <w:kern w:val="0"/>
                <w:sz w:val="28"/>
                <w:szCs w:val="28"/>
                <w:lang w:eastAsia="zh"/>
                <w:woUserID w:val="19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</w:rPr>
              <w:t>奚军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19"/>
              </w:rPr>
              <w:t>，</w:t>
            </w:r>
            <w:r>
              <w:rPr>
                <w:rFonts w:hint="eastAsia" w:cs="方正仿宋_GBK"/>
                <w:kern w:val="0"/>
                <w:sz w:val="28"/>
                <w:szCs w:val="28"/>
              </w:rPr>
              <w:t>无锡市</w:t>
            </w:r>
            <w:r>
              <w:rPr>
                <w:rFonts w:hint="eastAsia" w:cs="方正仿宋_GBK"/>
                <w:kern w:val="0"/>
                <w:sz w:val="28"/>
                <w:szCs w:val="28"/>
                <w:lang w:eastAsia="zh"/>
                <w:woUserID w:val="19"/>
              </w:rPr>
              <w:t>教育科学研究院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0B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eastAsia" w:cs="方正仿宋_GBK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cs="方正仿宋_GBK"/>
                <w:kern w:val="0"/>
                <w:sz w:val="28"/>
                <w:szCs w:val="28"/>
                <w:lang w:eastAsia="zh"/>
              </w:rPr>
              <w:t>报告厅</w:t>
            </w:r>
          </w:p>
        </w:tc>
      </w:tr>
    </w:tbl>
    <w:p w14:paraId="701E7B2A">
      <w:pPr>
        <w:pStyle w:val="17"/>
        <w:spacing w:before="0" w:after="0" w:line="570" w:lineRule="exact"/>
        <w:ind w:left="0" w:leftChars="0" w:firstLine="0" w:firstLineChars="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B0EDECB"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570" w:lineRule="exact"/>
        <w:ind w:left="0" w:leftChars="0" w:firstLine="320" w:firstLineChars="1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联系人：奚军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18951509707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李新浩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</w:rPr>
        <w:t>8921107602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）</w:t>
      </w:r>
    </w:p>
    <w:p w14:paraId="20DBA6B6">
      <w:pPr>
        <w:pStyle w:val="17"/>
        <w:spacing w:before="0" w:after="0" w:line="570" w:lineRule="exact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 w14:paraId="77A708E9">
      <w:pPr>
        <w:pStyle w:val="17"/>
        <w:spacing w:before="0" w:after="0" w:line="57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531" w:bottom="1985" w:left="1531" w:header="851" w:footer="1587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548988-0E47-4D3E-B2AB-F2E4D9AE2F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545DBD-0BA9-45E3-B6EF-C2F18D7C2CC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E0DD9B-CFB1-4DF0-921B-14EE043E74B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1A67753-D5EB-4797-982B-A3E646EA745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6A67B87-0A1B-4FC0-A2D3-1F9C829C6E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D3206">
    <w:pPr>
      <w:pStyle w:val="4"/>
      <w:ind w:right="280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9E782">
    <w:pPr>
      <w:pStyle w:val="4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A11C"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E44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zhmNDAzYzE5MDUwNTU4MWI2ZjllMDE2ZmM3YTQifQ=="/>
  </w:docVars>
  <w:rsids>
    <w:rsidRoot w:val="00172A27"/>
    <w:rsid w:val="00052B44"/>
    <w:rsid w:val="000C6A5E"/>
    <w:rsid w:val="001553DE"/>
    <w:rsid w:val="00172A27"/>
    <w:rsid w:val="0043662E"/>
    <w:rsid w:val="00462F05"/>
    <w:rsid w:val="005C06DC"/>
    <w:rsid w:val="00660AEA"/>
    <w:rsid w:val="00731887"/>
    <w:rsid w:val="0077544B"/>
    <w:rsid w:val="007B68D2"/>
    <w:rsid w:val="00A02C37"/>
    <w:rsid w:val="00A1796E"/>
    <w:rsid w:val="00AD7E56"/>
    <w:rsid w:val="00C2692B"/>
    <w:rsid w:val="00C4512D"/>
    <w:rsid w:val="00C77F0A"/>
    <w:rsid w:val="00D0442C"/>
    <w:rsid w:val="00DA24D6"/>
    <w:rsid w:val="00E13B9A"/>
    <w:rsid w:val="00E83D4C"/>
    <w:rsid w:val="00EB6184"/>
    <w:rsid w:val="00ED3086"/>
    <w:rsid w:val="00EF5CC9"/>
    <w:rsid w:val="00FB4948"/>
    <w:rsid w:val="00FE0987"/>
    <w:rsid w:val="02A76009"/>
    <w:rsid w:val="031F1550"/>
    <w:rsid w:val="0B0758A7"/>
    <w:rsid w:val="0DED5D54"/>
    <w:rsid w:val="0E845B16"/>
    <w:rsid w:val="0EE107AD"/>
    <w:rsid w:val="0F4E5765"/>
    <w:rsid w:val="11054C01"/>
    <w:rsid w:val="14D507B4"/>
    <w:rsid w:val="17E30B5F"/>
    <w:rsid w:val="17ED5D29"/>
    <w:rsid w:val="186E393C"/>
    <w:rsid w:val="18912A5B"/>
    <w:rsid w:val="19BF6F40"/>
    <w:rsid w:val="1CD52A85"/>
    <w:rsid w:val="1D5A5455"/>
    <w:rsid w:val="1EC2473E"/>
    <w:rsid w:val="1FBC99C3"/>
    <w:rsid w:val="22630D3A"/>
    <w:rsid w:val="230E3B7B"/>
    <w:rsid w:val="2433F7E3"/>
    <w:rsid w:val="28A1297A"/>
    <w:rsid w:val="2ADD72D4"/>
    <w:rsid w:val="2BDF3308"/>
    <w:rsid w:val="2FDB0498"/>
    <w:rsid w:val="301F49D0"/>
    <w:rsid w:val="35BC7071"/>
    <w:rsid w:val="3639727D"/>
    <w:rsid w:val="376FF38D"/>
    <w:rsid w:val="37D83B73"/>
    <w:rsid w:val="3EEFF4A9"/>
    <w:rsid w:val="3EF6E1DB"/>
    <w:rsid w:val="3EFB0192"/>
    <w:rsid w:val="3EFFD3B5"/>
    <w:rsid w:val="3FABC38C"/>
    <w:rsid w:val="40250BC9"/>
    <w:rsid w:val="42F03FA1"/>
    <w:rsid w:val="43890A4E"/>
    <w:rsid w:val="47FB43B6"/>
    <w:rsid w:val="48C1181D"/>
    <w:rsid w:val="4D9C5896"/>
    <w:rsid w:val="4DEF23EA"/>
    <w:rsid w:val="4F7728E2"/>
    <w:rsid w:val="4FFE5F12"/>
    <w:rsid w:val="52EA3E16"/>
    <w:rsid w:val="52EE1F88"/>
    <w:rsid w:val="53665598"/>
    <w:rsid w:val="5571AFFE"/>
    <w:rsid w:val="57F7CC7D"/>
    <w:rsid w:val="59FAD6A7"/>
    <w:rsid w:val="5C310DD4"/>
    <w:rsid w:val="5CBEDAC7"/>
    <w:rsid w:val="5DDDC98C"/>
    <w:rsid w:val="5FEBF7C5"/>
    <w:rsid w:val="65F87399"/>
    <w:rsid w:val="67763C7B"/>
    <w:rsid w:val="67996803"/>
    <w:rsid w:val="67DFA06E"/>
    <w:rsid w:val="67F7A961"/>
    <w:rsid w:val="68C869CA"/>
    <w:rsid w:val="68D2649C"/>
    <w:rsid w:val="6ADFBCC0"/>
    <w:rsid w:val="6B4B64B5"/>
    <w:rsid w:val="6BBC438D"/>
    <w:rsid w:val="6C9C202A"/>
    <w:rsid w:val="6CFB9D3C"/>
    <w:rsid w:val="6E6D608A"/>
    <w:rsid w:val="6EBFDC64"/>
    <w:rsid w:val="6ED5E26D"/>
    <w:rsid w:val="6EFF2000"/>
    <w:rsid w:val="6F9F8EF7"/>
    <w:rsid w:val="6FD396EE"/>
    <w:rsid w:val="6FFEAA75"/>
    <w:rsid w:val="75DB43ED"/>
    <w:rsid w:val="76A357B6"/>
    <w:rsid w:val="76F20028"/>
    <w:rsid w:val="76FE7ED0"/>
    <w:rsid w:val="77361984"/>
    <w:rsid w:val="777C9C52"/>
    <w:rsid w:val="778F3FCD"/>
    <w:rsid w:val="77E655D7"/>
    <w:rsid w:val="77EB0273"/>
    <w:rsid w:val="77F684F6"/>
    <w:rsid w:val="794E3170"/>
    <w:rsid w:val="795A0039"/>
    <w:rsid w:val="7AFE8E11"/>
    <w:rsid w:val="7B452CBB"/>
    <w:rsid w:val="7BAF9E75"/>
    <w:rsid w:val="7BB10A8A"/>
    <w:rsid w:val="7CFB5AA3"/>
    <w:rsid w:val="7DBF15BF"/>
    <w:rsid w:val="7E49C5B5"/>
    <w:rsid w:val="7E9EC1E7"/>
    <w:rsid w:val="7EFDB3E3"/>
    <w:rsid w:val="7F3F3DD9"/>
    <w:rsid w:val="7F6FAD10"/>
    <w:rsid w:val="7F7A4A97"/>
    <w:rsid w:val="7F7DB37D"/>
    <w:rsid w:val="7FBC49E2"/>
    <w:rsid w:val="7FBD5C35"/>
    <w:rsid w:val="7FBE6860"/>
    <w:rsid w:val="7FBFB330"/>
    <w:rsid w:val="7FD6674C"/>
    <w:rsid w:val="7FD7DCAE"/>
    <w:rsid w:val="7FDBA998"/>
    <w:rsid w:val="7FDE71D3"/>
    <w:rsid w:val="7FEF77D9"/>
    <w:rsid w:val="7FFAB3EE"/>
    <w:rsid w:val="7FFBA3A0"/>
    <w:rsid w:val="7FFF14F9"/>
    <w:rsid w:val="7FFF1B2B"/>
    <w:rsid w:val="8F74C46E"/>
    <w:rsid w:val="9BAE7E7F"/>
    <w:rsid w:val="9FBBD837"/>
    <w:rsid w:val="AA786AEB"/>
    <w:rsid w:val="AC7FCA32"/>
    <w:rsid w:val="AD7F5314"/>
    <w:rsid w:val="AFCA6F64"/>
    <w:rsid w:val="AFFBE81E"/>
    <w:rsid w:val="B42A91C0"/>
    <w:rsid w:val="BBD687D2"/>
    <w:rsid w:val="BBFF3725"/>
    <w:rsid w:val="BDDEA536"/>
    <w:rsid w:val="BE3A81B1"/>
    <w:rsid w:val="BF7D6387"/>
    <w:rsid w:val="BF9767FA"/>
    <w:rsid w:val="BF9BE8B3"/>
    <w:rsid w:val="BF9E2C3B"/>
    <w:rsid w:val="BFD99D22"/>
    <w:rsid w:val="BFF9C1BE"/>
    <w:rsid w:val="BFFB7BE9"/>
    <w:rsid w:val="BFFBDEDC"/>
    <w:rsid w:val="CBC92A7E"/>
    <w:rsid w:val="CF3DBEEE"/>
    <w:rsid w:val="CFDDEA5F"/>
    <w:rsid w:val="CFFDD706"/>
    <w:rsid w:val="D23DA329"/>
    <w:rsid w:val="D4B79D4C"/>
    <w:rsid w:val="D6FCC0F8"/>
    <w:rsid w:val="D77F16C7"/>
    <w:rsid w:val="D7A46CC1"/>
    <w:rsid w:val="D7FFE956"/>
    <w:rsid w:val="D8AE3386"/>
    <w:rsid w:val="DBDF56E6"/>
    <w:rsid w:val="DCDF4F3A"/>
    <w:rsid w:val="DDDE5786"/>
    <w:rsid w:val="DF77096D"/>
    <w:rsid w:val="DF7E1C07"/>
    <w:rsid w:val="DF7FD16F"/>
    <w:rsid w:val="DFF8C276"/>
    <w:rsid w:val="E5DF15A5"/>
    <w:rsid w:val="E5F7E43F"/>
    <w:rsid w:val="E6599648"/>
    <w:rsid w:val="E7CD7B42"/>
    <w:rsid w:val="EADD4D98"/>
    <w:rsid w:val="ED6F329D"/>
    <w:rsid w:val="EEE7C815"/>
    <w:rsid w:val="EEF54985"/>
    <w:rsid w:val="EFABEA84"/>
    <w:rsid w:val="EFD3B526"/>
    <w:rsid w:val="EFE98AC8"/>
    <w:rsid w:val="EFEE3307"/>
    <w:rsid w:val="EFFFE11B"/>
    <w:rsid w:val="F3E33097"/>
    <w:rsid w:val="F3FF84C0"/>
    <w:rsid w:val="F57D3580"/>
    <w:rsid w:val="F67F1164"/>
    <w:rsid w:val="F6CF1FA3"/>
    <w:rsid w:val="F7B7A709"/>
    <w:rsid w:val="F7EE19F9"/>
    <w:rsid w:val="F7EE29B0"/>
    <w:rsid w:val="F7FB3BC0"/>
    <w:rsid w:val="F7FDC174"/>
    <w:rsid w:val="F9FF48EB"/>
    <w:rsid w:val="FAB6B3D6"/>
    <w:rsid w:val="FB571221"/>
    <w:rsid w:val="FB7788C5"/>
    <w:rsid w:val="FB7F52BE"/>
    <w:rsid w:val="FB9EB262"/>
    <w:rsid w:val="FBB774A9"/>
    <w:rsid w:val="FBC5A0A0"/>
    <w:rsid w:val="FBE35CBF"/>
    <w:rsid w:val="FBFDD57A"/>
    <w:rsid w:val="FDEB12B3"/>
    <w:rsid w:val="FDF72307"/>
    <w:rsid w:val="FDFDA095"/>
    <w:rsid w:val="FE5FD1E9"/>
    <w:rsid w:val="FEE9A863"/>
    <w:rsid w:val="FEF60F8B"/>
    <w:rsid w:val="FEF7237F"/>
    <w:rsid w:val="FF5FF893"/>
    <w:rsid w:val="FF63C82B"/>
    <w:rsid w:val="FF7DA531"/>
    <w:rsid w:val="FF7F3B55"/>
    <w:rsid w:val="FF879575"/>
    <w:rsid w:val="FFB599CA"/>
    <w:rsid w:val="FFFD51B7"/>
    <w:rsid w:val="FFFE49A0"/>
    <w:rsid w:val="FFFF5F92"/>
    <w:rsid w:val="FFFFE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5C48-3717-4769-900E-817CDA67E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sunjun</Company>
  <Pages>12</Pages>
  <Words>2170</Words>
  <Characters>2713</Characters>
  <Lines>1</Lines>
  <Paragraphs>1</Paragraphs>
  <TotalTime>0</TotalTime>
  <ScaleCrop>false</ScaleCrop>
  <LinksUpToDate>false</LinksUpToDate>
  <CharactersWithSpaces>2810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2025-12-22T03:03:00Z</dcterms:created>
  <dc:creator>微软用户</dc:creator>
  <cp:lastModifiedBy>毛燕</cp:lastModifiedBy>
  <cp:lastPrinted>2025-12-21T05:26:00Z</cp:lastPrinted>
  <dcterms:modified xsi:type="dcterms:W3CDTF">2025-12-19T12:54:18Z</dcterms:modified>
  <dc:title>无锡市教育局办公室文件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B93B05394C7A4CE2144A456935A3F6AF_43</vt:lpwstr>
  </property>
  <property fmtid="{D5CDD505-2E9C-101B-9397-08002B2CF9AE}" pid="4" name="KSOTemplateDocerSaveRecord">
    <vt:lpwstr>eyJoZGlkIjoiMzEwNTM5NzYwMDRjMzkwZTVkZjY2ODkwMGIxNGU0OTUiLCJ1c2VySWQiOiIxNjM3MTQyMzIyIn0=</vt:lpwstr>
  </property>
</Properties>
</file>